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0C" w:rsidRPr="006B660C" w:rsidRDefault="00D33876" w:rsidP="00D33876">
      <w:pPr>
        <w:rPr>
          <w:rFonts w:ascii="Times New Roman" w:hAnsi="Times New Roman" w:cs="Times New Roman"/>
          <w:sz w:val="32"/>
          <w:szCs w:val="44"/>
        </w:rPr>
      </w:pPr>
      <w:bookmarkStart w:id="0" w:name="_GoBack"/>
      <w:bookmarkEnd w:id="0"/>
      <w:r w:rsidRPr="00D33876">
        <w:rPr>
          <w:rFonts w:ascii="Times New Roman" w:hAnsi="Times New Roman" w:cs="Times New Roman"/>
          <w:sz w:val="32"/>
          <w:szCs w:val="44"/>
        </w:rPr>
        <w:t>Action Verbs for Learning Objectives</w:t>
      </w:r>
      <w:r w:rsidR="006B660C">
        <w:rPr>
          <w:rFonts w:ascii="Times New Roman" w:hAnsi="Times New Roman" w:cs="Times New Roman"/>
          <w:sz w:val="32"/>
          <w:szCs w:val="44"/>
        </w:rPr>
        <w:br/>
      </w:r>
    </w:p>
    <w:p w:rsidR="006B660C" w:rsidRDefault="006B660C" w:rsidP="00D33876">
      <w:pPr>
        <w:rPr>
          <w:rFonts w:ascii="Times New Roman" w:hAnsi="Times New Roman" w:cs="Times New Roman"/>
          <w:b/>
          <w:sz w:val="56"/>
          <w:szCs w:val="44"/>
        </w:rPr>
      </w:pPr>
      <w:r w:rsidRPr="00D33876">
        <w:rPr>
          <w:rFonts w:ascii="Times New Roman" w:hAnsi="Times New Roman" w:cs="Times New Roman"/>
          <w:b/>
          <w:noProof/>
          <w:sz w:val="56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E3CD1" wp14:editId="626FE3C2">
                <wp:simplePos x="0" y="0"/>
                <wp:positionH relativeFrom="column">
                  <wp:posOffset>43180</wp:posOffset>
                </wp:positionH>
                <wp:positionV relativeFrom="paragraph">
                  <wp:posOffset>-106680</wp:posOffset>
                </wp:positionV>
                <wp:extent cx="8963025" cy="5524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3025" cy="552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96"/>
                              <w:gridCol w:w="2196"/>
                              <w:gridCol w:w="2196"/>
                              <w:gridCol w:w="2196"/>
                              <w:gridCol w:w="2196"/>
                              <w:gridCol w:w="2196"/>
                            </w:tblGrid>
                            <w:tr w:rsidR="006B660C" w:rsidRPr="00D33876" w:rsidTr="00D54694">
                              <w:tc>
                                <w:tcPr>
                                  <w:tcW w:w="2196" w:type="dxa"/>
                                </w:tcPr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D33876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Receiving</w:t>
                                  </w:r>
                                </w:p>
                                <w:p w:rsidR="006B660C" w:rsidRPr="00D33876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32"/>
                                    </w:rPr>
                                    <w:t>early awareness &amp; selective attention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</w:tcPr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D33876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Responding</w:t>
                                  </w:r>
                                </w:p>
                                <w:p w:rsidR="006B660C" w:rsidRPr="00D33876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32"/>
                                    </w:rPr>
                                    <w:t>willing attention and satisfied reaction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</w:tcPr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D33876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Valuing</w:t>
                                  </w:r>
                                </w:p>
                                <w:p w:rsidR="006B660C" w:rsidRPr="00D33876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32"/>
                                    </w:rPr>
                                    <w:t>internalized values with consistent supporting behaviour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</w:tcPr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D33876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Organizing</w:t>
                                  </w:r>
                                </w:p>
                                <w:p w:rsidR="006B660C" w:rsidRPr="00D33876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32"/>
                                    </w:rPr>
                                    <w:t>integrating different values into a coherent whole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</w:tcPr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D33876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Characterizing</w:t>
                                  </w:r>
                                </w:p>
                                <w:p w:rsidR="006B660C" w:rsidRPr="00D33876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32"/>
                                    </w:rPr>
                                    <w:t>new behaviours, based on organizational values, that are consistent and characteristic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</w:tcPr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D33876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Knowledge</w:t>
                                  </w:r>
                                </w:p>
                                <w:p w:rsidR="006B660C" w:rsidRPr="00D33876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32"/>
                                    </w:rPr>
                                    <w:t>recall</w:t>
                                  </w:r>
                                </w:p>
                              </w:tc>
                            </w:tr>
                            <w:tr w:rsidR="006B660C" w:rsidRPr="00D33876" w:rsidTr="00D54694">
                              <w:trPr>
                                <w:trHeight w:val="5911"/>
                              </w:trPr>
                              <w:tc>
                                <w:tcPr>
                                  <w:tcW w:w="2196" w:type="dxa"/>
                                  <w:vAlign w:val="center"/>
                                </w:tcPr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Ask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Choose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Describe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Follow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Give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Identify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Locate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Name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Request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Select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Use</w:t>
                                  </w:r>
                                </w:p>
                                <w:p w:rsidR="006B660C" w:rsidRPr="00D33876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Volunteer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  <w:vAlign w:val="center"/>
                                </w:tcPr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Assist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Attempt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Comply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Discuss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Help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Perform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Practice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Read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Request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Select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Write</w:t>
                                  </w:r>
                                </w:p>
                                <w:p w:rsidR="006B660C" w:rsidRPr="00D33876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Volunteer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  <w:vAlign w:val="center"/>
                                </w:tcPr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Choose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Complete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Demonstrate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Describe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Distinguish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Explain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Follow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Initiate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Invite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Join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Justify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Report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Share</w:t>
                                  </w:r>
                                </w:p>
                                <w:p w:rsidR="006B660C" w:rsidRPr="00D33876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Suggest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  <w:vAlign w:val="center"/>
                                </w:tcPr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Accept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Arrange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Change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Combine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Compare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Complete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Defend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Explain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Generalize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Identify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Integrate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Organize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Recognize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Select</w:t>
                                  </w:r>
                                </w:p>
                                <w:p w:rsidR="006B660C" w:rsidRPr="00D33876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Synthesize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  <w:vAlign w:val="center"/>
                                </w:tcPr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Act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Defend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Demonstrate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Distinguish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Influence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Maintain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Mediate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Perform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Question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Revise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Show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Solve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Use</w:t>
                                  </w:r>
                                </w:p>
                                <w:p w:rsidR="006B660C" w:rsidRPr="00D33876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Verify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  <w:vAlign w:val="center"/>
                                </w:tcPr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Decline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Describe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Identify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Label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List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Locate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Quote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Recite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Repeats</w:t>
                                  </w:r>
                                </w:p>
                                <w:p w:rsidR="006B660C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Restate</w:t>
                                  </w:r>
                                </w:p>
                                <w:p w:rsidR="006B660C" w:rsidRPr="00D33876" w:rsidRDefault="006B660C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Select</w:t>
                                  </w:r>
                                </w:p>
                              </w:tc>
                            </w:tr>
                          </w:tbl>
                          <w:p w:rsidR="006B660C" w:rsidRDefault="006B660C" w:rsidP="006B66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pt;margin-top:-8.4pt;width:705.75pt;height:4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96"/>
                        <w:gridCol w:w="2196"/>
                        <w:gridCol w:w="2196"/>
                        <w:gridCol w:w="2196"/>
                        <w:gridCol w:w="2196"/>
                        <w:gridCol w:w="2196"/>
                      </w:tblGrid>
                      <w:tr w:rsidR="006B660C" w:rsidRPr="00D33876" w:rsidTr="00D54694">
                        <w:tc>
                          <w:tcPr>
                            <w:tcW w:w="2196" w:type="dxa"/>
                          </w:tcPr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3387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Receiving</w:t>
                            </w:r>
                          </w:p>
                          <w:p w:rsidR="006B660C" w:rsidRPr="00D33876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</w:rPr>
                              <w:t>early awareness &amp; selective attention</w:t>
                            </w:r>
                          </w:p>
                        </w:tc>
                        <w:tc>
                          <w:tcPr>
                            <w:tcW w:w="2196" w:type="dxa"/>
                          </w:tcPr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3387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Responding</w:t>
                            </w:r>
                          </w:p>
                          <w:p w:rsidR="006B660C" w:rsidRPr="00D33876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</w:rPr>
                              <w:t>willing attention and satisfied reaction</w:t>
                            </w:r>
                          </w:p>
                        </w:tc>
                        <w:tc>
                          <w:tcPr>
                            <w:tcW w:w="2196" w:type="dxa"/>
                          </w:tcPr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3387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Valuing</w:t>
                            </w:r>
                          </w:p>
                          <w:p w:rsidR="006B660C" w:rsidRPr="00D33876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</w:rPr>
                              <w:t>internalized values with consistent supporting behaviour</w:t>
                            </w:r>
                          </w:p>
                        </w:tc>
                        <w:tc>
                          <w:tcPr>
                            <w:tcW w:w="2196" w:type="dxa"/>
                          </w:tcPr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3387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Organizing</w:t>
                            </w:r>
                          </w:p>
                          <w:p w:rsidR="006B660C" w:rsidRPr="00D33876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</w:rPr>
                              <w:t>integrating different values into a coherent whole</w:t>
                            </w:r>
                          </w:p>
                        </w:tc>
                        <w:tc>
                          <w:tcPr>
                            <w:tcW w:w="2196" w:type="dxa"/>
                          </w:tcPr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3387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Characterizing</w:t>
                            </w:r>
                          </w:p>
                          <w:p w:rsidR="006B660C" w:rsidRPr="00D33876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</w:rPr>
                              <w:t>new behaviours, based on organizational values, that are consistent and characteristic</w:t>
                            </w:r>
                          </w:p>
                        </w:tc>
                        <w:tc>
                          <w:tcPr>
                            <w:tcW w:w="2196" w:type="dxa"/>
                          </w:tcPr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3387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Knowledge</w:t>
                            </w:r>
                          </w:p>
                          <w:p w:rsidR="006B660C" w:rsidRPr="00D33876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</w:rPr>
                              <w:t>recall</w:t>
                            </w:r>
                          </w:p>
                        </w:tc>
                      </w:tr>
                      <w:tr w:rsidR="006B660C" w:rsidRPr="00D33876" w:rsidTr="00D54694">
                        <w:trPr>
                          <w:trHeight w:val="5911"/>
                        </w:trPr>
                        <w:tc>
                          <w:tcPr>
                            <w:tcW w:w="2196" w:type="dxa"/>
                            <w:vAlign w:val="center"/>
                          </w:tcPr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Ask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Choose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Describe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Follow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Give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Identify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Locate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Name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Request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Select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Use</w:t>
                            </w:r>
                          </w:p>
                          <w:p w:rsidR="006B660C" w:rsidRPr="00D33876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Volunteer</w:t>
                            </w:r>
                          </w:p>
                        </w:tc>
                        <w:tc>
                          <w:tcPr>
                            <w:tcW w:w="2196" w:type="dxa"/>
                            <w:vAlign w:val="center"/>
                          </w:tcPr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Assist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Attempt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Comply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Discuss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Help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Perform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Practice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Read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Request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Select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Write</w:t>
                            </w:r>
                          </w:p>
                          <w:p w:rsidR="006B660C" w:rsidRPr="00D33876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Volunteer</w:t>
                            </w:r>
                          </w:p>
                        </w:tc>
                        <w:tc>
                          <w:tcPr>
                            <w:tcW w:w="2196" w:type="dxa"/>
                            <w:vAlign w:val="center"/>
                          </w:tcPr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Choose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Complete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Demonstrate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Describe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Distinguish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Explain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Follow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Initiate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Invite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Join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Justify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Report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Share</w:t>
                            </w:r>
                          </w:p>
                          <w:p w:rsidR="006B660C" w:rsidRPr="00D33876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Suggest</w:t>
                            </w:r>
                          </w:p>
                        </w:tc>
                        <w:tc>
                          <w:tcPr>
                            <w:tcW w:w="2196" w:type="dxa"/>
                            <w:vAlign w:val="center"/>
                          </w:tcPr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Accept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Arrange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Change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Combine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Compare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Complete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Defend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Explain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Generalize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Identify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Integrate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Organize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Recognize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Select</w:t>
                            </w:r>
                          </w:p>
                          <w:p w:rsidR="006B660C" w:rsidRPr="00D33876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Synthesize</w:t>
                            </w:r>
                          </w:p>
                        </w:tc>
                        <w:tc>
                          <w:tcPr>
                            <w:tcW w:w="2196" w:type="dxa"/>
                            <w:vAlign w:val="center"/>
                          </w:tcPr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Act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Defend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Demonstrate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Distinguish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Influence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Maintain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Mediate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Perform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Question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Revise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Show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Solve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Use</w:t>
                            </w:r>
                          </w:p>
                          <w:p w:rsidR="006B660C" w:rsidRPr="00D33876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Verify</w:t>
                            </w:r>
                          </w:p>
                        </w:tc>
                        <w:tc>
                          <w:tcPr>
                            <w:tcW w:w="2196" w:type="dxa"/>
                            <w:vAlign w:val="center"/>
                          </w:tcPr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Decline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Describe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Identify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Label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List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Locate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Quote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Recite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Repeats</w:t>
                            </w:r>
                          </w:p>
                          <w:p w:rsidR="006B660C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Restate</w:t>
                            </w:r>
                          </w:p>
                          <w:p w:rsidR="006B660C" w:rsidRPr="00D33876" w:rsidRDefault="006B660C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Select</w:t>
                            </w:r>
                          </w:p>
                        </w:tc>
                      </w:tr>
                    </w:tbl>
                    <w:p w:rsidR="006B660C" w:rsidRDefault="006B660C" w:rsidP="006B660C"/>
                  </w:txbxContent>
                </v:textbox>
              </v:shape>
            </w:pict>
          </mc:Fallback>
        </mc:AlternateContent>
      </w:r>
    </w:p>
    <w:p w:rsidR="006B660C" w:rsidRDefault="006B660C" w:rsidP="00D33876">
      <w:pPr>
        <w:rPr>
          <w:rFonts w:ascii="Times New Roman" w:hAnsi="Times New Roman" w:cs="Times New Roman"/>
          <w:b/>
          <w:sz w:val="56"/>
          <w:szCs w:val="44"/>
        </w:rPr>
      </w:pPr>
    </w:p>
    <w:p w:rsidR="006B660C" w:rsidRDefault="006B660C" w:rsidP="00D33876">
      <w:pPr>
        <w:rPr>
          <w:rFonts w:ascii="Times New Roman" w:hAnsi="Times New Roman" w:cs="Times New Roman"/>
          <w:b/>
          <w:sz w:val="56"/>
          <w:szCs w:val="44"/>
        </w:rPr>
      </w:pPr>
    </w:p>
    <w:p w:rsidR="006B660C" w:rsidRDefault="006B660C" w:rsidP="00D33876">
      <w:pPr>
        <w:rPr>
          <w:rFonts w:ascii="Times New Roman" w:hAnsi="Times New Roman" w:cs="Times New Roman"/>
          <w:b/>
          <w:sz w:val="56"/>
          <w:szCs w:val="44"/>
        </w:rPr>
      </w:pPr>
    </w:p>
    <w:p w:rsidR="006B660C" w:rsidRDefault="006B660C" w:rsidP="00D33876">
      <w:pPr>
        <w:rPr>
          <w:rFonts w:ascii="Times New Roman" w:hAnsi="Times New Roman" w:cs="Times New Roman"/>
          <w:b/>
          <w:sz w:val="56"/>
          <w:szCs w:val="44"/>
        </w:rPr>
      </w:pPr>
    </w:p>
    <w:p w:rsidR="006B660C" w:rsidRDefault="006B660C" w:rsidP="00D33876">
      <w:pPr>
        <w:rPr>
          <w:rFonts w:ascii="Times New Roman" w:hAnsi="Times New Roman" w:cs="Times New Roman"/>
          <w:b/>
          <w:sz w:val="56"/>
          <w:szCs w:val="44"/>
        </w:rPr>
      </w:pPr>
    </w:p>
    <w:p w:rsidR="006B660C" w:rsidRDefault="006B660C" w:rsidP="00D33876">
      <w:pPr>
        <w:rPr>
          <w:rFonts w:ascii="Times New Roman" w:hAnsi="Times New Roman" w:cs="Times New Roman"/>
          <w:b/>
          <w:sz w:val="56"/>
          <w:szCs w:val="44"/>
        </w:rPr>
      </w:pPr>
    </w:p>
    <w:p w:rsidR="00834749" w:rsidRDefault="00834749" w:rsidP="00D33876">
      <w:pPr>
        <w:rPr>
          <w:rFonts w:ascii="Times New Roman" w:hAnsi="Times New Roman" w:cs="Times New Roman"/>
          <w:b/>
          <w:sz w:val="56"/>
          <w:szCs w:val="44"/>
        </w:rPr>
      </w:pPr>
    </w:p>
    <w:p w:rsidR="00834749" w:rsidRDefault="00834749" w:rsidP="00D33876">
      <w:pPr>
        <w:rPr>
          <w:rFonts w:ascii="Times New Roman" w:hAnsi="Times New Roman" w:cs="Times New Roman"/>
          <w:b/>
          <w:sz w:val="56"/>
          <w:szCs w:val="44"/>
        </w:rPr>
      </w:pPr>
      <w:r w:rsidRPr="00834749">
        <w:rPr>
          <w:rFonts w:ascii="Times New Roman" w:hAnsi="Times New Roman" w:cs="Times New Roman"/>
          <w:b/>
          <w:noProof/>
          <w:sz w:val="56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F3F75" wp14:editId="37F20DBF">
                <wp:simplePos x="0" y="0"/>
                <wp:positionH relativeFrom="column">
                  <wp:posOffset>-42545</wp:posOffset>
                </wp:positionH>
                <wp:positionV relativeFrom="paragraph">
                  <wp:posOffset>0</wp:posOffset>
                </wp:positionV>
                <wp:extent cx="8734425" cy="63055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4425" cy="6305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749" w:rsidRDefault="00834749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3"/>
                              <w:gridCol w:w="2196"/>
                              <w:gridCol w:w="2196"/>
                              <w:gridCol w:w="2196"/>
                              <w:gridCol w:w="2196"/>
                              <w:gridCol w:w="2196"/>
                            </w:tblGrid>
                            <w:tr w:rsidR="00834749" w:rsidRPr="00D33876" w:rsidTr="00D54694">
                              <w:tc>
                                <w:tcPr>
                                  <w:tcW w:w="2196" w:type="dxa"/>
                                </w:tcPr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Comprehension</w:t>
                                  </w:r>
                                </w:p>
                                <w:p w:rsidR="00834749" w:rsidRPr="00D33876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32"/>
                                    </w:rPr>
                                    <w:t>understand in own words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</w:tcPr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Application</w:t>
                                  </w:r>
                                </w:p>
                                <w:p w:rsidR="00834749" w:rsidRPr="00D33876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32"/>
                                    </w:rPr>
                                    <w:t>use in actual contents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</w:tcPr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Analysis</w:t>
                                  </w:r>
                                </w:p>
                                <w:p w:rsidR="00834749" w:rsidRPr="00D33876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32"/>
                                    </w:rPr>
                                    <w:t>break down into components to understand structures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</w:tcPr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Synthesis</w:t>
                                  </w:r>
                                </w:p>
                                <w:p w:rsidR="00834749" w:rsidRPr="00D33876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32"/>
                                    </w:rPr>
                                    <w:t>from new patterns and structures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</w:tcPr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Evaluation</w:t>
                                  </w:r>
                                </w:p>
                                <w:p w:rsidR="00834749" w:rsidRPr="00D33876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32"/>
                                    </w:rPr>
                                    <w:t>judge value using criteria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</w:tcPr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Perception</w:t>
                                  </w:r>
                                </w:p>
                                <w:p w:rsidR="00834749" w:rsidRPr="00D33876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32"/>
                                    </w:rPr>
                                    <w:t>get cues to guide action</w:t>
                                  </w:r>
                                </w:p>
                              </w:tc>
                            </w:tr>
                            <w:tr w:rsidR="00834749" w:rsidRPr="00D33876" w:rsidTr="00D54694">
                              <w:trPr>
                                <w:trHeight w:val="6577"/>
                              </w:trPr>
                              <w:tc>
                                <w:tcPr>
                                  <w:tcW w:w="2196" w:type="dxa"/>
                                  <w:vAlign w:val="center"/>
                                </w:tcPr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Convert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Defend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Distinguish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Explain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Generalize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Give Examples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Paraphrase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Predict</w:t>
                                  </w:r>
                                </w:p>
                                <w:p w:rsidR="00834749" w:rsidRPr="00D33876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Summarize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  <w:vAlign w:val="center"/>
                                </w:tcPr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Apply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Calculate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Compute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Demonstrate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Draft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Dramatize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Draw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Estimate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Manage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Manipulate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Operate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Practice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Prepare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Produce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Schedule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Solve</w:t>
                                  </w:r>
                                </w:p>
                                <w:p w:rsidR="00834749" w:rsidRPr="00D33876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Use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  <w:vAlign w:val="center"/>
                                </w:tcPr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Categorize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Diagram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Differentiate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Discriminate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Illustrate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Select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Separate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Sort</w:t>
                                  </w:r>
                                </w:p>
                                <w:p w:rsidR="00834749" w:rsidRPr="00D33876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Subdivide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  <w:vAlign w:val="center"/>
                                </w:tcPr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Combine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Create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Design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Devise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Generate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Organize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Plan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Reorganize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Revise</w:t>
                                  </w:r>
                                </w:p>
                                <w:p w:rsidR="00834749" w:rsidRPr="00D33876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Write</w:t>
                                  </w:r>
                                </w:p>
                                <w:p w:rsidR="00834749" w:rsidRPr="00D33876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6" w:type="dxa"/>
                                  <w:vAlign w:val="center"/>
                                </w:tcPr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Appraise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Compare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Contrast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Conclude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Critique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Evaluate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Judge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Recommend</w:t>
                                  </w:r>
                                </w:p>
                                <w:p w:rsidR="00834749" w:rsidRPr="00D33876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6" w:type="dxa"/>
                                  <w:vAlign w:val="center"/>
                                </w:tcPr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Choose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Detect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Distinguish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Identify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Isolate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Link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Select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Separate</w:t>
                                  </w:r>
                                </w:p>
                                <w:p w:rsidR="00834749" w:rsidRPr="00D33876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4749" w:rsidRDefault="008347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35pt;margin-top:0;width:687.75pt;height:49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" filled="f" stroked="f">
                <v:textbox>
                  <w:txbxContent>
                    <w:p w:rsidR="00834749" w:rsidRDefault="00834749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43"/>
                        <w:gridCol w:w="2196"/>
                        <w:gridCol w:w="2196"/>
                        <w:gridCol w:w="2196"/>
                        <w:gridCol w:w="2196"/>
                        <w:gridCol w:w="2196"/>
                      </w:tblGrid>
                      <w:tr w:rsidR="00834749" w:rsidRPr="00D33876" w:rsidTr="00D54694">
                        <w:tc>
                          <w:tcPr>
                            <w:tcW w:w="2196" w:type="dxa"/>
                          </w:tcPr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Comprehension</w:t>
                            </w:r>
                          </w:p>
                          <w:p w:rsidR="00834749" w:rsidRPr="00D33876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</w:rPr>
                              <w:t>understand in own words</w:t>
                            </w:r>
                          </w:p>
                        </w:tc>
                        <w:tc>
                          <w:tcPr>
                            <w:tcW w:w="2196" w:type="dxa"/>
                          </w:tcPr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Application</w:t>
                            </w:r>
                          </w:p>
                          <w:p w:rsidR="00834749" w:rsidRPr="00D33876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</w:rPr>
                              <w:t>use in actual contents</w:t>
                            </w:r>
                          </w:p>
                        </w:tc>
                        <w:tc>
                          <w:tcPr>
                            <w:tcW w:w="2196" w:type="dxa"/>
                          </w:tcPr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Analysis</w:t>
                            </w:r>
                          </w:p>
                          <w:p w:rsidR="00834749" w:rsidRPr="00D33876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</w:rPr>
                              <w:t>break down into components to understand structures</w:t>
                            </w:r>
                          </w:p>
                        </w:tc>
                        <w:tc>
                          <w:tcPr>
                            <w:tcW w:w="2196" w:type="dxa"/>
                          </w:tcPr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Synthesis</w:t>
                            </w:r>
                          </w:p>
                          <w:p w:rsidR="00834749" w:rsidRPr="00D33876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</w:rPr>
                              <w:t>from new patterns and structures</w:t>
                            </w:r>
                          </w:p>
                        </w:tc>
                        <w:tc>
                          <w:tcPr>
                            <w:tcW w:w="2196" w:type="dxa"/>
                          </w:tcPr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Evaluation</w:t>
                            </w:r>
                          </w:p>
                          <w:p w:rsidR="00834749" w:rsidRPr="00D33876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</w:rPr>
                              <w:t>judge value using criteria</w:t>
                            </w:r>
                          </w:p>
                        </w:tc>
                        <w:tc>
                          <w:tcPr>
                            <w:tcW w:w="2196" w:type="dxa"/>
                          </w:tcPr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Perception</w:t>
                            </w:r>
                          </w:p>
                          <w:p w:rsidR="00834749" w:rsidRPr="00D33876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</w:rPr>
                              <w:t>get cues to guide action</w:t>
                            </w:r>
                          </w:p>
                        </w:tc>
                      </w:tr>
                      <w:tr w:rsidR="00834749" w:rsidRPr="00D33876" w:rsidTr="00D54694">
                        <w:trPr>
                          <w:trHeight w:val="6577"/>
                        </w:trPr>
                        <w:tc>
                          <w:tcPr>
                            <w:tcW w:w="2196" w:type="dxa"/>
                            <w:vAlign w:val="center"/>
                          </w:tcPr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Convert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Defend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Distinguish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Explain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Generalize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Give Examples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Paraphrase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Predict</w:t>
                            </w:r>
                          </w:p>
                          <w:p w:rsidR="00834749" w:rsidRPr="00D33876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Summarize</w:t>
                            </w:r>
                          </w:p>
                        </w:tc>
                        <w:tc>
                          <w:tcPr>
                            <w:tcW w:w="2196" w:type="dxa"/>
                            <w:vAlign w:val="center"/>
                          </w:tcPr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Apply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Calculate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Compute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Demonstrate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Draft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Dramatize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Draw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Estimate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Manage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Manipulate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Operate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Practice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Prepare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Produce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Schedule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Solve</w:t>
                            </w:r>
                          </w:p>
                          <w:p w:rsidR="00834749" w:rsidRPr="00D33876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Use</w:t>
                            </w:r>
                          </w:p>
                        </w:tc>
                        <w:tc>
                          <w:tcPr>
                            <w:tcW w:w="2196" w:type="dxa"/>
                            <w:vAlign w:val="center"/>
                          </w:tcPr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Categorize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Diagram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Differentiate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Discriminate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Illustrate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Select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Separate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Sort</w:t>
                            </w:r>
                          </w:p>
                          <w:p w:rsidR="00834749" w:rsidRPr="00D33876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Subdivide</w:t>
                            </w:r>
                          </w:p>
                        </w:tc>
                        <w:tc>
                          <w:tcPr>
                            <w:tcW w:w="2196" w:type="dxa"/>
                            <w:vAlign w:val="center"/>
                          </w:tcPr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Combine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Create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Design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Devise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Generate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Organize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Plan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Reorganize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Revise</w:t>
                            </w:r>
                          </w:p>
                          <w:p w:rsidR="00834749" w:rsidRPr="00D33876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Write</w:t>
                            </w:r>
                          </w:p>
                          <w:p w:rsidR="00834749" w:rsidRPr="00D33876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96" w:type="dxa"/>
                            <w:vAlign w:val="center"/>
                          </w:tcPr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Appraise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Compare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Contrast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Conclude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Critique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Evaluate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Judge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Recommend</w:t>
                            </w:r>
                          </w:p>
                          <w:p w:rsidR="00834749" w:rsidRPr="00D33876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96" w:type="dxa"/>
                            <w:vAlign w:val="center"/>
                          </w:tcPr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Choose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Detect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Distinguish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Identify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Isolate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Link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Select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Separate</w:t>
                            </w:r>
                          </w:p>
                          <w:p w:rsidR="00834749" w:rsidRPr="00D33876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834749" w:rsidRDefault="00834749"/>
                  </w:txbxContent>
                </v:textbox>
              </v:shape>
            </w:pict>
          </mc:Fallback>
        </mc:AlternateContent>
      </w:r>
    </w:p>
    <w:p w:rsidR="00834749" w:rsidRDefault="00834749">
      <w:pPr>
        <w:rPr>
          <w:rFonts w:ascii="Times New Roman" w:hAnsi="Times New Roman" w:cs="Times New Roman"/>
          <w:b/>
          <w:sz w:val="56"/>
          <w:szCs w:val="44"/>
        </w:rPr>
      </w:pPr>
      <w:r>
        <w:rPr>
          <w:rFonts w:ascii="Times New Roman" w:hAnsi="Times New Roman" w:cs="Times New Roman"/>
          <w:b/>
          <w:sz w:val="56"/>
          <w:szCs w:val="44"/>
        </w:rPr>
        <w:br w:type="page"/>
      </w:r>
    </w:p>
    <w:p w:rsidR="00834749" w:rsidRDefault="000A50CD" w:rsidP="00D33876">
      <w:pPr>
        <w:rPr>
          <w:rFonts w:ascii="Times New Roman" w:hAnsi="Times New Roman" w:cs="Times New Roman"/>
          <w:b/>
          <w:sz w:val="56"/>
          <w:szCs w:val="44"/>
        </w:rPr>
      </w:pPr>
      <w:r w:rsidRPr="00D33876">
        <w:rPr>
          <w:rFonts w:ascii="Times New Roman" w:hAnsi="Times New Roman" w:cs="Times New Roman"/>
          <w:b/>
          <w:noProof/>
          <w:sz w:val="56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0EB278" wp14:editId="78E17876">
                <wp:simplePos x="0" y="0"/>
                <wp:positionH relativeFrom="column">
                  <wp:posOffset>-38100</wp:posOffset>
                </wp:positionH>
                <wp:positionV relativeFrom="paragraph">
                  <wp:posOffset>76200</wp:posOffset>
                </wp:positionV>
                <wp:extent cx="8963025" cy="52673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3025" cy="526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749" w:rsidRDefault="00834749" w:rsidP="00834749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2488"/>
                              <w:gridCol w:w="2196"/>
                              <w:gridCol w:w="2404"/>
                              <w:gridCol w:w="1988"/>
                              <w:gridCol w:w="2196"/>
                            </w:tblGrid>
                            <w:tr w:rsidR="00834749" w:rsidRPr="00D33876" w:rsidTr="00834749">
                              <w:tc>
                                <w:tcPr>
                                  <w:tcW w:w="1951" w:type="dxa"/>
                                </w:tcPr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Set</w:t>
                                  </w:r>
                                </w:p>
                                <w:p w:rsidR="00834749" w:rsidRPr="00D33876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32"/>
                                    </w:rPr>
                                    <w:t>readiness to act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Guided Response</w:t>
                                  </w:r>
                                </w:p>
                                <w:p w:rsidR="00834749" w:rsidRPr="00D33876" w:rsidRDefault="00834749" w:rsidP="0083474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32"/>
                                    </w:rPr>
                                    <w:t>early learning’s of skills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</w:tcPr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Mechanism</w:t>
                                  </w:r>
                                </w:p>
                                <w:p w:rsidR="00834749" w:rsidRPr="00D33876" w:rsidRDefault="00834749" w:rsidP="006B660C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32"/>
                                    </w:rPr>
                                    <w:t>habitual responses and efficient performance of less complex skills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</w:tcPr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Complex Overt Response</w:t>
                                  </w:r>
                                </w:p>
                                <w:p w:rsidR="00834749" w:rsidRPr="00D33876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32"/>
                                    </w:rPr>
                                    <w:t>expert and fast performance of complex skills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</w:tcPr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Adaption</w:t>
                                  </w:r>
                                </w:p>
                                <w:p w:rsidR="00834749" w:rsidRPr="00D33876" w:rsidRDefault="00834749" w:rsidP="0083474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32"/>
                                    </w:rPr>
                                    <w:t>adapts skills as necessary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</w:tcPr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Origination</w:t>
                                  </w:r>
                                </w:p>
                                <w:p w:rsidR="00834749" w:rsidRPr="00D33876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32"/>
                                    </w:rPr>
                                    <w:t>creation of new movements</w:t>
                                  </w:r>
                                </w:p>
                              </w:tc>
                            </w:tr>
                            <w:tr w:rsidR="00834749" w:rsidRPr="00D33876" w:rsidTr="000A50CD">
                              <w:trPr>
                                <w:trHeight w:val="5830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Display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Explain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Point to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Proceed</w:t>
                                  </w:r>
                                </w:p>
                                <w:p w:rsidR="00834749" w:rsidRPr="00D33876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Show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vAlign w:val="center"/>
                                </w:tcPr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Adjust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Assemble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Build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Calibrate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Construct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Close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Dismantle</w:t>
                                  </w:r>
                                </w:p>
                                <w:p w:rsidR="00834749" w:rsidRPr="00D33876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Dissect</w:t>
                                  </w:r>
                                </w:p>
                              </w:tc>
                              <w:tc>
                                <w:tcPr>
                                  <w:tcW w:w="2196" w:type="dxa"/>
                                  <w:vAlign w:val="center"/>
                                </w:tcPr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Disconnect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Draw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Duplicate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Fasten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Grind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Heat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Load</w:t>
                                  </w:r>
                                </w:p>
                                <w:p w:rsidR="00834749" w:rsidRPr="00D33876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Loosen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vAlign w:val="center"/>
                                </w:tcPr>
                                <w:p w:rsidR="00834749" w:rsidRDefault="00834749" w:rsidP="006B660C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Manipulate</w:t>
                                  </w:r>
                                </w:p>
                                <w:p w:rsidR="00834749" w:rsidRDefault="00834749" w:rsidP="006B660C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Mend</w:t>
                                  </w:r>
                                </w:p>
                                <w:p w:rsidR="00834749" w:rsidRDefault="00834749" w:rsidP="006B660C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Open</w:t>
                                  </w:r>
                                </w:p>
                                <w:p w:rsidR="00834749" w:rsidRDefault="00834749" w:rsidP="006B660C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Organize</w:t>
                                  </w:r>
                                </w:p>
                                <w:p w:rsidR="00834749" w:rsidRDefault="00834749" w:rsidP="006B660C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Sort</w:t>
                                  </w:r>
                                </w:p>
                                <w:p w:rsidR="00834749" w:rsidRDefault="00834749" w:rsidP="006B660C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Replace</w:t>
                                  </w:r>
                                </w:p>
                                <w:p w:rsidR="00834749" w:rsidRDefault="00834749" w:rsidP="006B660C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Rotate</w:t>
                                  </w:r>
                                </w:p>
                                <w:p w:rsidR="00834749" w:rsidRPr="00D33876" w:rsidRDefault="00834749" w:rsidP="006B660C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Select</w:t>
                                  </w:r>
                                </w:p>
                                <w:p w:rsidR="00834749" w:rsidRPr="00D33876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8" w:type="dxa"/>
                                  <w:vAlign w:val="center"/>
                                </w:tcPr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Adapt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Change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Modify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Rearrange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Revise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Reorganize</w:t>
                                  </w:r>
                                </w:p>
                                <w:p w:rsidR="00834749" w:rsidRPr="00D33876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6" w:type="dxa"/>
                                  <w:vAlign w:val="center"/>
                                </w:tcPr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Create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Compose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Construct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Design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Originate</w:t>
                                  </w:r>
                                </w:p>
                                <w:p w:rsidR="00834749" w:rsidRPr="00D33876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34749" w:rsidRDefault="00834749" w:rsidP="00834749">
                            <w:r>
                              <w:t>.</w:t>
                            </w:r>
                          </w:p>
                          <w:p w:rsidR="00834749" w:rsidRDefault="00834749" w:rsidP="008347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BC064B" wp14:editId="644A5BC9">
                                  <wp:extent cx="8771255" cy="54063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71255" cy="540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4749" w:rsidRDefault="00834749" w:rsidP="00834749"/>
                          <w:p w:rsidR="00834749" w:rsidRDefault="00834749" w:rsidP="00834749"/>
                          <w:p w:rsidR="00834749" w:rsidRDefault="00834749" w:rsidP="00834749"/>
                          <w:p w:rsidR="00834749" w:rsidRDefault="00834749" w:rsidP="008347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pt;margin-top:6pt;width:705.75pt;height:4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" filled="f" stroked="f">
                <v:textbox>
                  <w:txbxContent>
                    <w:p w:rsidR="00834749" w:rsidRDefault="00834749" w:rsidP="00834749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2488"/>
                        <w:gridCol w:w="2196"/>
                        <w:gridCol w:w="2404"/>
                        <w:gridCol w:w="1988"/>
                        <w:gridCol w:w="2196"/>
                      </w:tblGrid>
                      <w:tr w:rsidR="00834749" w:rsidRPr="00D33876" w:rsidTr="00834749">
                        <w:tc>
                          <w:tcPr>
                            <w:tcW w:w="1951" w:type="dxa"/>
                          </w:tcPr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Set</w:t>
                            </w:r>
                          </w:p>
                          <w:p w:rsidR="00834749" w:rsidRPr="00D33876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</w:rPr>
                              <w:t>readiness to act</w:t>
                            </w:r>
                          </w:p>
                        </w:tc>
                        <w:tc>
                          <w:tcPr>
                            <w:tcW w:w="2488" w:type="dxa"/>
                          </w:tcPr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Guided Response</w:t>
                            </w:r>
                          </w:p>
                          <w:p w:rsidR="00834749" w:rsidRPr="00D33876" w:rsidRDefault="00834749" w:rsidP="0083474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</w:rPr>
                              <w:t>early learning’s of skills</w:t>
                            </w:r>
                          </w:p>
                        </w:tc>
                        <w:tc>
                          <w:tcPr>
                            <w:tcW w:w="2196" w:type="dxa"/>
                          </w:tcPr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Mechanism</w:t>
                            </w:r>
                          </w:p>
                          <w:p w:rsidR="00834749" w:rsidRPr="00D33876" w:rsidRDefault="00834749" w:rsidP="006B660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</w:rPr>
                              <w:t>habitual responses and efficient performance of less complex skills</w:t>
                            </w:r>
                          </w:p>
                        </w:tc>
                        <w:tc>
                          <w:tcPr>
                            <w:tcW w:w="2404" w:type="dxa"/>
                          </w:tcPr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Complex Overt Response</w:t>
                            </w:r>
                          </w:p>
                          <w:p w:rsidR="00834749" w:rsidRPr="00D33876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</w:rPr>
                              <w:t>expert and fast performance of complex skills</w:t>
                            </w:r>
                          </w:p>
                        </w:tc>
                        <w:tc>
                          <w:tcPr>
                            <w:tcW w:w="1988" w:type="dxa"/>
                          </w:tcPr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Adaption</w:t>
                            </w:r>
                          </w:p>
                          <w:p w:rsidR="00834749" w:rsidRPr="00D33876" w:rsidRDefault="00834749" w:rsidP="0083474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</w:rPr>
                              <w:t>adapts skills as necessary</w:t>
                            </w:r>
                          </w:p>
                        </w:tc>
                        <w:tc>
                          <w:tcPr>
                            <w:tcW w:w="2196" w:type="dxa"/>
                          </w:tcPr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Origination</w:t>
                            </w:r>
                          </w:p>
                          <w:p w:rsidR="00834749" w:rsidRPr="00D33876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</w:rPr>
                              <w:t>creation of new movements</w:t>
                            </w:r>
                          </w:p>
                        </w:tc>
                      </w:tr>
                      <w:tr w:rsidR="00834749" w:rsidRPr="00D33876" w:rsidTr="000A50CD">
                        <w:trPr>
                          <w:trHeight w:val="5830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Display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Explain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Point to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Proceed</w:t>
                            </w:r>
                          </w:p>
                          <w:p w:rsidR="00834749" w:rsidRPr="00D33876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Show</w:t>
                            </w:r>
                          </w:p>
                        </w:tc>
                        <w:tc>
                          <w:tcPr>
                            <w:tcW w:w="2488" w:type="dxa"/>
                            <w:vAlign w:val="center"/>
                          </w:tcPr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Adjust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Assemble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Build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Calibrate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Construct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Close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Dismantle</w:t>
                            </w:r>
                          </w:p>
                          <w:p w:rsidR="00834749" w:rsidRPr="00D33876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Dissect</w:t>
                            </w:r>
                          </w:p>
                        </w:tc>
                        <w:tc>
                          <w:tcPr>
                            <w:tcW w:w="2196" w:type="dxa"/>
                            <w:vAlign w:val="center"/>
                          </w:tcPr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Disconnect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Draw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Duplicate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Fasten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Grind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Heat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Load</w:t>
                            </w:r>
                          </w:p>
                          <w:p w:rsidR="00834749" w:rsidRPr="00D33876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Loosen</w:t>
                            </w:r>
                          </w:p>
                        </w:tc>
                        <w:tc>
                          <w:tcPr>
                            <w:tcW w:w="2404" w:type="dxa"/>
                            <w:vAlign w:val="center"/>
                          </w:tcPr>
                          <w:p w:rsidR="00834749" w:rsidRDefault="00834749" w:rsidP="006B660C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Manipulate</w:t>
                            </w:r>
                          </w:p>
                          <w:p w:rsidR="00834749" w:rsidRDefault="00834749" w:rsidP="006B660C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Mend</w:t>
                            </w:r>
                          </w:p>
                          <w:p w:rsidR="00834749" w:rsidRDefault="00834749" w:rsidP="006B660C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Open</w:t>
                            </w:r>
                          </w:p>
                          <w:p w:rsidR="00834749" w:rsidRDefault="00834749" w:rsidP="006B660C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Organize</w:t>
                            </w:r>
                          </w:p>
                          <w:p w:rsidR="00834749" w:rsidRDefault="00834749" w:rsidP="006B660C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Sort</w:t>
                            </w:r>
                          </w:p>
                          <w:p w:rsidR="00834749" w:rsidRDefault="00834749" w:rsidP="006B660C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Replace</w:t>
                            </w:r>
                          </w:p>
                          <w:p w:rsidR="00834749" w:rsidRDefault="00834749" w:rsidP="006B660C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Rotate</w:t>
                            </w:r>
                          </w:p>
                          <w:p w:rsidR="00834749" w:rsidRPr="00D33876" w:rsidRDefault="00834749" w:rsidP="006B660C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Select</w:t>
                            </w:r>
                          </w:p>
                          <w:p w:rsidR="00834749" w:rsidRPr="00D33876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8" w:type="dxa"/>
                            <w:vAlign w:val="center"/>
                          </w:tcPr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Adapt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Change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Modify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Rearrange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Revise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Reorganize</w:t>
                            </w:r>
                          </w:p>
                          <w:p w:rsidR="00834749" w:rsidRPr="00D33876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196" w:type="dxa"/>
                            <w:vAlign w:val="center"/>
                          </w:tcPr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Create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Compose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Construct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Design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Originate</w:t>
                            </w:r>
                          </w:p>
                          <w:p w:rsidR="00834749" w:rsidRPr="00D33876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834749" w:rsidRDefault="00834749" w:rsidP="00834749">
                      <w:r>
                        <w:t>.</w:t>
                      </w:r>
                    </w:p>
                    <w:p w:rsidR="00834749" w:rsidRDefault="00834749" w:rsidP="00834749">
                      <w:r>
                        <w:rPr>
                          <w:noProof/>
                        </w:rPr>
                        <w:drawing>
                          <wp:inline distT="0" distB="0" distL="0" distR="0" wp14:anchorId="4CBC064B" wp14:editId="644A5BC9">
                            <wp:extent cx="8771255" cy="54063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71255" cy="540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4749" w:rsidRDefault="00834749" w:rsidP="00834749"/>
                    <w:p w:rsidR="00834749" w:rsidRDefault="00834749" w:rsidP="00834749"/>
                    <w:p w:rsidR="00834749" w:rsidRDefault="00834749" w:rsidP="00834749"/>
                    <w:p w:rsidR="00834749" w:rsidRDefault="00834749" w:rsidP="00834749"/>
                  </w:txbxContent>
                </v:textbox>
              </v:shape>
            </w:pict>
          </mc:Fallback>
        </mc:AlternateContent>
      </w:r>
    </w:p>
    <w:p w:rsidR="00834749" w:rsidRDefault="00834749">
      <w:pPr>
        <w:rPr>
          <w:rFonts w:ascii="Times New Roman" w:hAnsi="Times New Roman" w:cs="Times New Roman"/>
          <w:b/>
          <w:sz w:val="56"/>
          <w:szCs w:val="44"/>
        </w:rPr>
      </w:pPr>
      <w:r>
        <w:rPr>
          <w:rFonts w:ascii="Times New Roman" w:hAnsi="Times New Roman" w:cs="Times New Roman"/>
          <w:b/>
          <w:sz w:val="56"/>
          <w:szCs w:val="44"/>
        </w:rPr>
        <w:br w:type="page"/>
      </w:r>
    </w:p>
    <w:p w:rsidR="00087C04" w:rsidRPr="00D33876" w:rsidRDefault="00D33876" w:rsidP="00D33876">
      <w:pPr>
        <w:rPr>
          <w:rFonts w:ascii="Times New Roman" w:hAnsi="Times New Roman" w:cs="Times New Roman"/>
          <w:b/>
          <w:sz w:val="56"/>
          <w:szCs w:val="44"/>
        </w:rPr>
      </w:pPr>
      <w:r w:rsidRPr="00D33876">
        <w:rPr>
          <w:rFonts w:ascii="Times New Roman" w:hAnsi="Times New Roman" w:cs="Times New Roman"/>
          <w:b/>
          <w:noProof/>
          <w:sz w:val="56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-104775</wp:posOffset>
                </wp:positionH>
                <wp:positionV relativeFrom="paragraph">
                  <wp:posOffset>9525</wp:posOffset>
                </wp:positionV>
                <wp:extent cx="8963025" cy="5638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3025" cy="563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749" w:rsidRDefault="00834749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37"/>
                              <w:gridCol w:w="5953"/>
                            </w:tblGrid>
                            <w:tr w:rsidR="00834749" w:rsidRPr="00D33876" w:rsidTr="00396FC2">
                              <w:tc>
                                <w:tcPr>
                                  <w:tcW w:w="5637" w:type="dxa"/>
                                </w:tcPr>
                                <w:p w:rsidR="00834749" w:rsidRPr="00D33876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Possible Resources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</w:tcPr>
                                <w:p w:rsidR="00834749" w:rsidRPr="00D33876" w:rsidRDefault="00834749" w:rsidP="00834749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Possible Strategies</w:t>
                                  </w:r>
                                </w:p>
                              </w:tc>
                            </w:tr>
                            <w:tr w:rsidR="00834749" w:rsidRPr="00D33876" w:rsidTr="00396FC2">
                              <w:trPr>
                                <w:trHeight w:val="7183"/>
                              </w:trPr>
                              <w:tc>
                                <w:tcPr>
                                  <w:tcW w:w="5637" w:type="dxa"/>
                                  <w:vAlign w:val="center"/>
                                </w:tcPr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Teacher/Facilitator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Other Learners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Work Supervisors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Subject Matter Experts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Books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Journal and magazine articles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Other printed materials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Audiotapes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Films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Computer Programs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Programmed Instruction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Case Study Materials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Game/Simulation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Skill Practice Exercise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Photographs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Records</w:t>
                                  </w:r>
                                </w:p>
                                <w:p w:rsidR="00834749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Television Programs</w:t>
                                  </w:r>
                                </w:p>
                                <w:p w:rsidR="00834749" w:rsidRPr="00D33876" w:rsidRDefault="00834749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3" w:type="dxa"/>
                                  <w:vAlign w:val="center"/>
                                </w:tcPr>
                                <w:p w:rsidR="00834749" w:rsidRDefault="00396FC2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Reading</w:t>
                                  </w:r>
                                </w:p>
                                <w:p w:rsidR="00396FC2" w:rsidRDefault="00396FC2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Writing of research papers</w:t>
                                  </w:r>
                                </w:p>
                                <w:p w:rsidR="00396FC2" w:rsidRDefault="00396FC2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Preparing an in-class presentation</w:t>
                                  </w:r>
                                </w:p>
                                <w:p w:rsidR="00396FC2" w:rsidRDefault="00396FC2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Taking a field trip</w:t>
                                  </w:r>
                                </w:p>
                                <w:p w:rsidR="00396FC2" w:rsidRDefault="00396FC2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Developing a resource handbook</w:t>
                                  </w:r>
                                </w:p>
                                <w:p w:rsidR="00396FC2" w:rsidRDefault="00396FC2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Preparing a case study analysis</w:t>
                                  </w:r>
                                </w:p>
                                <w:p w:rsidR="00396FC2" w:rsidRDefault="00396FC2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Writing a personal reflection paper</w:t>
                                  </w:r>
                                </w:p>
                                <w:p w:rsidR="00396FC2" w:rsidRDefault="00396FC2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Developing a performance exercise</w:t>
                                  </w:r>
                                </w:p>
                                <w:p w:rsidR="00396FC2" w:rsidRDefault="00396FC2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Completing a review of literature</w:t>
                                  </w:r>
                                </w:p>
                                <w:p w:rsidR="00396FC2" w:rsidRDefault="00396FC2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Developing an audiovisual presentation</w:t>
                                  </w:r>
                                </w:p>
                                <w:p w:rsidR="00396FC2" w:rsidRDefault="00396FC2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Conducting interviews</w:t>
                                  </w:r>
                                </w:p>
                                <w:p w:rsidR="00396FC2" w:rsidRDefault="00396FC2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Preparing a case study</w:t>
                                  </w:r>
                                </w:p>
                                <w:p w:rsidR="00396FC2" w:rsidRPr="00D33876" w:rsidRDefault="00396FC2" w:rsidP="00D54694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Conduction a game/simulation</w:t>
                                  </w:r>
                                </w:p>
                              </w:tc>
                            </w:tr>
                          </w:tbl>
                          <w:p w:rsidR="00396FC2" w:rsidRDefault="00396FC2"/>
                          <w:p w:rsidR="00396FC2" w:rsidRDefault="00396FC2"/>
                          <w:p w:rsidR="006B660C" w:rsidRDefault="006B66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71255" cy="54063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71255" cy="540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660C" w:rsidRDefault="006B660C"/>
                          <w:p w:rsidR="006B660C" w:rsidRDefault="006B660C"/>
                          <w:p w:rsidR="006B660C" w:rsidRDefault="006B660C"/>
                          <w:p w:rsidR="006B660C" w:rsidRDefault="006B66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8.25pt;margin-top:.75pt;width:705.75pt;height:4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" filled="f" stroked="f">
                <v:textbox>
                  <w:txbxContent>
                    <w:p w:rsidR="00834749" w:rsidRDefault="00834749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37"/>
                        <w:gridCol w:w="5953"/>
                      </w:tblGrid>
                      <w:tr w:rsidR="00834749" w:rsidRPr="00D33876" w:rsidTr="00396FC2">
                        <w:tc>
                          <w:tcPr>
                            <w:tcW w:w="5637" w:type="dxa"/>
                          </w:tcPr>
                          <w:p w:rsidR="00834749" w:rsidRPr="00D33876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Possible Resources</w:t>
                            </w:r>
                          </w:p>
                        </w:tc>
                        <w:tc>
                          <w:tcPr>
                            <w:tcW w:w="5953" w:type="dxa"/>
                          </w:tcPr>
                          <w:p w:rsidR="00834749" w:rsidRPr="00D33876" w:rsidRDefault="00834749" w:rsidP="0083474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Possible Strategies</w:t>
                            </w:r>
                          </w:p>
                        </w:tc>
                      </w:tr>
                      <w:tr w:rsidR="00834749" w:rsidRPr="00D33876" w:rsidTr="00396FC2">
                        <w:trPr>
                          <w:trHeight w:val="7183"/>
                        </w:trPr>
                        <w:tc>
                          <w:tcPr>
                            <w:tcW w:w="5637" w:type="dxa"/>
                            <w:vAlign w:val="center"/>
                          </w:tcPr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Teacher/Facilitator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Other Learners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Work Supervisors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Subject Matter Experts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Books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Journal and magazine articles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Other printed materials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Audiotapes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Films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Computer Programs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Programmed Instruction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Case Study Materials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Game/Simulation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Skill Practice Exercise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Photographs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Records</w:t>
                            </w:r>
                          </w:p>
                          <w:p w:rsidR="00834749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Television Programs</w:t>
                            </w:r>
                          </w:p>
                          <w:p w:rsidR="00834749" w:rsidRPr="00D33876" w:rsidRDefault="00834749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953" w:type="dxa"/>
                            <w:vAlign w:val="center"/>
                          </w:tcPr>
                          <w:p w:rsidR="00834749" w:rsidRDefault="00396FC2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Reading</w:t>
                            </w:r>
                          </w:p>
                          <w:p w:rsidR="00396FC2" w:rsidRDefault="00396FC2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Writing of research papers</w:t>
                            </w:r>
                          </w:p>
                          <w:p w:rsidR="00396FC2" w:rsidRDefault="00396FC2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Preparing an in-class presentation</w:t>
                            </w:r>
                          </w:p>
                          <w:p w:rsidR="00396FC2" w:rsidRDefault="00396FC2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Taking a field trip</w:t>
                            </w:r>
                          </w:p>
                          <w:p w:rsidR="00396FC2" w:rsidRDefault="00396FC2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Developing a resource handbook</w:t>
                            </w:r>
                          </w:p>
                          <w:p w:rsidR="00396FC2" w:rsidRDefault="00396FC2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Preparing a case study analysis</w:t>
                            </w:r>
                          </w:p>
                          <w:p w:rsidR="00396FC2" w:rsidRDefault="00396FC2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Writing a personal reflection paper</w:t>
                            </w:r>
                          </w:p>
                          <w:p w:rsidR="00396FC2" w:rsidRDefault="00396FC2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Developing a performance exercise</w:t>
                            </w:r>
                          </w:p>
                          <w:p w:rsidR="00396FC2" w:rsidRDefault="00396FC2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Completing a review of literature</w:t>
                            </w:r>
                          </w:p>
                          <w:p w:rsidR="00396FC2" w:rsidRDefault="00396FC2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Developing an audiovisual presentation</w:t>
                            </w:r>
                          </w:p>
                          <w:p w:rsidR="00396FC2" w:rsidRDefault="00396FC2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Conducting interviews</w:t>
                            </w:r>
                          </w:p>
                          <w:p w:rsidR="00396FC2" w:rsidRDefault="00396FC2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Preparing a case study</w:t>
                            </w:r>
                          </w:p>
                          <w:p w:rsidR="00396FC2" w:rsidRPr="00D33876" w:rsidRDefault="00396FC2" w:rsidP="00D546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Conduction a game/simulation</w:t>
                            </w:r>
                          </w:p>
                        </w:tc>
                      </w:tr>
                    </w:tbl>
                    <w:p w:rsidR="00396FC2" w:rsidRDefault="00396FC2"/>
                    <w:p w:rsidR="00396FC2" w:rsidRDefault="00396FC2"/>
                    <w:p w:rsidR="006B660C" w:rsidRDefault="006B660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771255" cy="54063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71255" cy="540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660C" w:rsidRDefault="006B660C"/>
                    <w:p w:rsidR="006B660C" w:rsidRDefault="006B660C"/>
                    <w:p w:rsidR="006B660C" w:rsidRDefault="006B660C"/>
                    <w:p w:rsidR="006B660C" w:rsidRDefault="006B660C"/>
                  </w:txbxContent>
                </v:textbox>
              </v:shape>
            </w:pict>
          </mc:Fallback>
        </mc:AlternateContent>
      </w:r>
    </w:p>
    <w:sectPr w:rsidR="00087C04" w:rsidRPr="00D33876" w:rsidSect="00D80254">
      <w:headerReference w:type="even" r:id="rId10"/>
      <w:headerReference w:type="default" r:id="rId11"/>
      <w:footerReference w:type="default" r:id="rId12"/>
      <w:headerReference w:type="first" r:id="rId13"/>
      <w:pgSz w:w="15840" w:h="12240" w:orient="landscape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0F0" w:rsidRDefault="006F30F0" w:rsidP="00605EC1">
      <w:pPr>
        <w:spacing w:after="0" w:line="240" w:lineRule="auto"/>
      </w:pPr>
      <w:r>
        <w:separator/>
      </w:r>
    </w:p>
  </w:endnote>
  <w:endnote w:type="continuationSeparator" w:id="0">
    <w:p w:rsidR="006F30F0" w:rsidRDefault="006F30F0" w:rsidP="0060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030245"/>
      <w:docPartObj>
        <w:docPartGallery w:val="Page Numbers (Bottom of Page)"/>
        <w:docPartUnique/>
      </w:docPartObj>
    </w:sdtPr>
    <w:sdtEndPr>
      <w:rPr>
        <w:b/>
        <w:sz w:val="28"/>
      </w:rPr>
    </w:sdtEndPr>
    <w:sdtContent>
      <w:p w:rsidR="00C13C73" w:rsidRPr="000A50CD" w:rsidRDefault="00C13C73">
        <w:pPr>
          <w:pStyle w:val="Footer"/>
          <w:jc w:val="right"/>
          <w:rPr>
            <w:b/>
            <w:sz w:val="28"/>
          </w:rPr>
        </w:pPr>
        <w:r w:rsidRPr="000A50CD">
          <w:rPr>
            <w:rFonts w:ascii="Times New Roman" w:hAnsi="Times New Roman" w:cs="Times New Roman"/>
            <w:b/>
          </w:rPr>
          <w:t xml:space="preserve">Version 1.0 – Page </w:t>
        </w:r>
        <w:r w:rsidRPr="000A50CD">
          <w:rPr>
            <w:rFonts w:ascii="Times New Roman" w:hAnsi="Times New Roman" w:cs="Times New Roman"/>
            <w:b/>
          </w:rPr>
          <w:fldChar w:fldCharType="begin"/>
        </w:r>
        <w:r w:rsidRPr="000A50CD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0A50CD">
          <w:rPr>
            <w:rFonts w:ascii="Times New Roman" w:hAnsi="Times New Roman" w:cs="Times New Roman"/>
            <w:b/>
          </w:rPr>
          <w:fldChar w:fldCharType="separate"/>
        </w:r>
        <w:r w:rsidR="00B876B8">
          <w:rPr>
            <w:rFonts w:ascii="Times New Roman" w:hAnsi="Times New Roman" w:cs="Times New Roman"/>
            <w:b/>
            <w:noProof/>
          </w:rPr>
          <w:t>1</w:t>
        </w:r>
        <w:r w:rsidRPr="000A50CD">
          <w:rPr>
            <w:rFonts w:ascii="Times New Roman" w:hAnsi="Times New Roman" w:cs="Times New Roman"/>
            <w:b/>
          </w:rPr>
          <w:fldChar w:fldCharType="end"/>
        </w:r>
      </w:p>
    </w:sdtContent>
  </w:sdt>
  <w:p w:rsidR="00C13C73" w:rsidRDefault="00C13C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0F0" w:rsidRDefault="006F30F0" w:rsidP="00605EC1">
      <w:pPr>
        <w:spacing w:after="0" w:line="240" w:lineRule="auto"/>
      </w:pPr>
      <w:r>
        <w:separator/>
      </w:r>
    </w:p>
  </w:footnote>
  <w:footnote w:type="continuationSeparator" w:id="0">
    <w:p w:rsidR="006F30F0" w:rsidRDefault="006F30F0" w:rsidP="00605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73" w:rsidRDefault="006F30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30502" o:spid="_x0000_s2053" type="#_x0000_t75" style="position:absolute;margin-left:0;margin-top:0;width:263.85pt;height:317.85pt;z-index:-251657216;mso-position-horizontal:center;mso-position-horizontal-relative:margin;mso-position-vertical:center;mso-position-vertical-relative:margin" o:allowincell="f">
          <v:imagedata r:id="rId1" o:title="unb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B8" w:rsidRDefault="00B876B8">
    <w:pPr>
      <w:pStyle w:val="Header"/>
    </w:pPr>
    <w:r>
      <w:rPr>
        <w:rFonts w:ascii="Times New Roman" w:hAnsi="Times New Roman" w:cs="Times New Roman"/>
        <w:b/>
        <w:sz w:val="56"/>
        <w:szCs w:val="44"/>
      </w:rPr>
      <w:t>Co-op Glossary</w:t>
    </w:r>
  </w:p>
  <w:p w:rsidR="00C13C73" w:rsidRDefault="006F30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30503" o:spid="_x0000_s2054" type="#_x0000_t75" style="position:absolute;margin-left:0;margin-top:0;width:263.85pt;height:317.85pt;z-index:-251656192;mso-position-horizontal:center;mso-position-horizontal-relative:margin;mso-position-vertical:center;mso-position-vertical-relative:margin" o:allowincell="f">
          <v:imagedata r:id="rId1" o:title="unb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73" w:rsidRDefault="006F30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30501" o:spid="_x0000_s2052" type="#_x0000_t75" style="position:absolute;margin-left:0;margin-top:0;width:263.85pt;height:317.85pt;z-index:-251658240;mso-position-horizontal:center;mso-position-horizontal-relative:margin;mso-position-vertical:center;mso-position-vertical-relative:margin" o:allowincell="f">
          <v:imagedata r:id="rId1" o:title="unb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41EBC"/>
    <w:multiLevelType w:val="hybridMultilevel"/>
    <w:tmpl w:val="BE902640"/>
    <w:lvl w:ilvl="0" w:tplc="C10A3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6065D"/>
    <w:multiLevelType w:val="hybridMultilevel"/>
    <w:tmpl w:val="5B9CFC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7B"/>
    <w:rsid w:val="000038B3"/>
    <w:rsid w:val="00006C33"/>
    <w:rsid w:val="00006EB0"/>
    <w:rsid w:val="00087C04"/>
    <w:rsid w:val="000A50CD"/>
    <w:rsid w:val="000B0178"/>
    <w:rsid w:val="00163CD3"/>
    <w:rsid w:val="001C5FEC"/>
    <w:rsid w:val="001C71FD"/>
    <w:rsid w:val="002E0C61"/>
    <w:rsid w:val="003104DA"/>
    <w:rsid w:val="00396FC2"/>
    <w:rsid w:val="003B5726"/>
    <w:rsid w:val="00407608"/>
    <w:rsid w:val="004C0453"/>
    <w:rsid w:val="004E5F4D"/>
    <w:rsid w:val="00573D47"/>
    <w:rsid w:val="005B587B"/>
    <w:rsid w:val="005F1B5E"/>
    <w:rsid w:val="00605EC1"/>
    <w:rsid w:val="006162AE"/>
    <w:rsid w:val="00654668"/>
    <w:rsid w:val="006B660C"/>
    <w:rsid w:val="006C2271"/>
    <w:rsid w:val="006F30F0"/>
    <w:rsid w:val="007236E1"/>
    <w:rsid w:val="007A281D"/>
    <w:rsid w:val="00834749"/>
    <w:rsid w:val="00864337"/>
    <w:rsid w:val="008A1C2C"/>
    <w:rsid w:val="008D64CA"/>
    <w:rsid w:val="00A27EAC"/>
    <w:rsid w:val="00AA246E"/>
    <w:rsid w:val="00AD402C"/>
    <w:rsid w:val="00B06A8F"/>
    <w:rsid w:val="00B47244"/>
    <w:rsid w:val="00B876B8"/>
    <w:rsid w:val="00BB74E0"/>
    <w:rsid w:val="00C13C73"/>
    <w:rsid w:val="00C54400"/>
    <w:rsid w:val="00C8188A"/>
    <w:rsid w:val="00CC4D1F"/>
    <w:rsid w:val="00D33876"/>
    <w:rsid w:val="00D80254"/>
    <w:rsid w:val="00D87043"/>
    <w:rsid w:val="00DF6F02"/>
    <w:rsid w:val="00DF7657"/>
    <w:rsid w:val="00EE6206"/>
    <w:rsid w:val="00EF0785"/>
    <w:rsid w:val="00F00B60"/>
    <w:rsid w:val="00F173A1"/>
    <w:rsid w:val="00F34407"/>
    <w:rsid w:val="00F87C00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EC1"/>
  </w:style>
  <w:style w:type="paragraph" w:styleId="Footer">
    <w:name w:val="footer"/>
    <w:basedOn w:val="Normal"/>
    <w:link w:val="FooterChar"/>
    <w:uiPriority w:val="99"/>
    <w:unhideWhenUsed/>
    <w:rsid w:val="0060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EC1"/>
  </w:style>
  <w:style w:type="character" w:styleId="PlaceholderText">
    <w:name w:val="Placeholder Text"/>
    <w:basedOn w:val="DefaultParagraphFont"/>
    <w:uiPriority w:val="99"/>
    <w:semiHidden/>
    <w:rsid w:val="00163CD3"/>
    <w:rPr>
      <w:color w:val="808080"/>
    </w:rPr>
  </w:style>
  <w:style w:type="paragraph" w:styleId="ListParagraph">
    <w:name w:val="List Paragraph"/>
    <w:basedOn w:val="Normal"/>
    <w:uiPriority w:val="34"/>
    <w:qFormat/>
    <w:rsid w:val="00163CD3"/>
    <w:pPr>
      <w:ind w:left="720"/>
      <w:contextualSpacing/>
    </w:pPr>
  </w:style>
  <w:style w:type="table" w:styleId="TableGrid">
    <w:name w:val="Table Grid"/>
    <w:basedOn w:val="TableNormal"/>
    <w:uiPriority w:val="59"/>
    <w:rsid w:val="00163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3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EC1"/>
  </w:style>
  <w:style w:type="paragraph" w:styleId="Footer">
    <w:name w:val="footer"/>
    <w:basedOn w:val="Normal"/>
    <w:link w:val="FooterChar"/>
    <w:uiPriority w:val="99"/>
    <w:unhideWhenUsed/>
    <w:rsid w:val="00605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EC1"/>
  </w:style>
  <w:style w:type="character" w:styleId="PlaceholderText">
    <w:name w:val="Placeholder Text"/>
    <w:basedOn w:val="DefaultParagraphFont"/>
    <w:uiPriority w:val="99"/>
    <w:semiHidden/>
    <w:rsid w:val="00163CD3"/>
    <w:rPr>
      <w:color w:val="808080"/>
    </w:rPr>
  </w:style>
  <w:style w:type="paragraph" w:styleId="ListParagraph">
    <w:name w:val="List Paragraph"/>
    <w:basedOn w:val="Normal"/>
    <w:uiPriority w:val="34"/>
    <w:qFormat/>
    <w:rsid w:val="00163CD3"/>
    <w:pPr>
      <w:ind w:left="720"/>
      <w:contextualSpacing/>
    </w:pPr>
  </w:style>
  <w:style w:type="table" w:styleId="TableGrid">
    <w:name w:val="Table Grid"/>
    <w:basedOn w:val="TableNormal"/>
    <w:uiPriority w:val="59"/>
    <w:rsid w:val="00163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3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259C8"/>
    <w:rsid w:val="0005147D"/>
    <w:rsid w:val="000B0ECB"/>
    <w:rsid w:val="00170457"/>
    <w:rsid w:val="001729E6"/>
    <w:rsid w:val="001C72A4"/>
    <w:rsid w:val="002D41B5"/>
    <w:rsid w:val="00355125"/>
    <w:rsid w:val="00473675"/>
    <w:rsid w:val="00514DF3"/>
    <w:rsid w:val="005259C8"/>
    <w:rsid w:val="00640400"/>
    <w:rsid w:val="00775817"/>
    <w:rsid w:val="007829BF"/>
    <w:rsid w:val="007E4F28"/>
    <w:rsid w:val="00D14D8A"/>
    <w:rsid w:val="00F5525D"/>
    <w:rsid w:val="00FC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0E577F13344D88987A27505A06E047">
    <w:name w:val="FB0E577F13344D88987A27505A06E047"/>
    <w:rsid w:val="005259C8"/>
  </w:style>
  <w:style w:type="paragraph" w:customStyle="1" w:styleId="E15DBF2E989D4A329FE559F5E35781B9">
    <w:name w:val="E15DBF2E989D4A329FE559F5E35781B9"/>
    <w:rsid w:val="005259C8"/>
  </w:style>
  <w:style w:type="character" w:styleId="PlaceholderText">
    <w:name w:val="Placeholder Text"/>
    <w:basedOn w:val="DefaultParagraphFont"/>
    <w:uiPriority w:val="99"/>
    <w:semiHidden/>
    <w:rsid w:val="00514DF3"/>
    <w:rPr>
      <w:color w:val="808080"/>
    </w:rPr>
  </w:style>
  <w:style w:type="paragraph" w:customStyle="1" w:styleId="0B51A03522E443B5B1236A4E32412780">
    <w:name w:val="0B51A03522E443B5B1236A4E32412780"/>
    <w:rsid w:val="00640400"/>
    <w:rPr>
      <w:rFonts w:eastAsiaTheme="minorHAnsi"/>
      <w:lang w:eastAsia="en-US"/>
    </w:rPr>
  </w:style>
  <w:style w:type="paragraph" w:customStyle="1" w:styleId="73CEDD5E6FBA4B44B04958CC82FD45E9">
    <w:name w:val="73CEDD5E6FBA4B44B04958CC82FD45E9"/>
    <w:rsid w:val="00640400"/>
    <w:rPr>
      <w:rFonts w:eastAsiaTheme="minorHAnsi"/>
      <w:lang w:eastAsia="en-US"/>
    </w:rPr>
  </w:style>
  <w:style w:type="paragraph" w:customStyle="1" w:styleId="EBAAC5E5B14A4A0CB885985C7545485B">
    <w:name w:val="EBAAC5E5B14A4A0CB885985C7545485B"/>
    <w:rsid w:val="00D14D8A"/>
    <w:rPr>
      <w:rFonts w:eastAsiaTheme="minorHAnsi"/>
      <w:lang w:eastAsia="en-US"/>
    </w:rPr>
  </w:style>
  <w:style w:type="paragraph" w:customStyle="1" w:styleId="331EEE23643E4363819C4E622714C8F8">
    <w:name w:val="331EEE23643E4363819C4E622714C8F8"/>
    <w:rsid w:val="00D14D8A"/>
    <w:rPr>
      <w:rFonts w:eastAsiaTheme="minorHAnsi"/>
      <w:lang w:eastAsia="en-US"/>
    </w:rPr>
  </w:style>
  <w:style w:type="paragraph" w:customStyle="1" w:styleId="331EEE23643E4363819C4E622714C8F81">
    <w:name w:val="331EEE23643E4363819C4E622714C8F81"/>
    <w:rsid w:val="00D14D8A"/>
    <w:rPr>
      <w:rFonts w:eastAsiaTheme="minorHAnsi"/>
      <w:lang w:eastAsia="en-US"/>
    </w:rPr>
  </w:style>
  <w:style w:type="paragraph" w:customStyle="1" w:styleId="6FB4ED3DADCF4C1794D8CF4DCDF44C2F">
    <w:name w:val="6FB4ED3DADCF4C1794D8CF4DCDF44C2F"/>
    <w:rsid w:val="00514DF3"/>
  </w:style>
  <w:style w:type="paragraph" w:customStyle="1" w:styleId="59BA7C00AA43448482411A1BF2A5D3F5">
    <w:name w:val="59BA7C00AA43448482411A1BF2A5D3F5"/>
    <w:rsid w:val="000514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1BCBB-2D44-4A28-AC21-FD5B16DF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Brunswick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University of New Brunswick</cp:lastModifiedBy>
  <cp:revision>3</cp:revision>
  <cp:lastPrinted>2013-05-13T14:37:00Z</cp:lastPrinted>
  <dcterms:created xsi:type="dcterms:W3CDTF">2013-05-13T14:32:00Z</dcterms:created>
  <dcterms:modified xsi:type="dcterms:W3CDTF">2013-05-13T14:38:00Z</dcterms:modified>
</cp:coreProperties>
</file>