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0C" w:rsidRPr="006B660C" w:rsidRDefault="00D33876" w:rsidP="00D33876">
      <w:pPr>
        <w:rPr>
          <w:rFonts w:ascii="Times New Roman" w:hAnsi="Times New Roman" w:cs="Times New Roman"/>
          <w:sz w:val="32"/>
          <w:szCs w:val="44"/>
        </w:rPr>
      </w:pPr>
      <w:bookmarkStart w:id="0" w:name="_GoBack"/>
      <w:bookmarkEnd w:id="0"/>
      <w:r w:rsidRPr="00D33876">
        <w:rPr>
          <w:rFonts w:ascii="Times New Roman" w:hAnsi="Times New Roman" w:cs="Times New Roman"/>
          <w:sz w:val="32"/>
          <w:szCs w:val="44"/>
        </w:rPr>
        <w:t>Action Verbs for Learning Objectives</w:t>
      </w:r>
      <w:r w:rsidR="006B660C">
        <w:rPr>
          <w:rFonts w:ascii="Times New Roman" w:hAnsi="Times New Roman" w:cs="Times New Roman"/>
          <w:sz w:val="32"/>
          <w:szCs w:val="44"/>
        </w:rPr>
        <w:br/>
      </w:r>
    </w:p>
    <w:p w:rsidR="006B660C" w:rsidRDefault="006B660C" w:rsidP="00D33876">
      <w:pPr>
        <w:rPr>
          <w:rFonts w:ascii="Times New Roman" w:hAnsi="Times New Roman" w:cs="Times New Roman"/>
          <w:b/>
          <w:sz w:val="56"/>
          <w:szCs w:val="44"/>
        </w:rPr>
      </w:pPr>
      <w:r w:rsidRPr="00D33876">
        <w:rPr>
          <w:rFonts w:ascii="Times New Roman" w:hAnsi="Times New Roman" w:cs="Times New Roman"/>
          <w:b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E3CD1" wp14:editId="626FE3C2">
                <wp:simplePos x="0" y="0"/>
                <wp:positionH relativeFrom="column">
                  <wp:posOffset>43180</wp:posOffset>
                </wp:positionH>
                <wp:positionV relativeFrom="paragraph">
                  <wp:posOffset>-106680</wp:posOffset>
                </wp:positionV>
                <wp:extent cx="8963025" cy="5524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552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6"/>
                              <w:gridCol w:w="2196"/>
                              <w:gridCol w:w="2196"/>
                              <w:gridCol w:w="2196"/>
                              <w:gridCol w:w="2196"/>
                              <w:gridCol w:w="2196"/>
                            </w:tblGrid>
                            <w:tr w:rsidR="006B660C" w:rsidRPr="00D33876" w:rsidTr="00D54694">
                              <w:tc>
                                <w:tcPr>
                                  <w:tcW w:w="2196" w:type="dxa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D33876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Receiving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early awareness &amp; selective attention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D33876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Responding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willing attention and satisfied reaction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D33876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Valuing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internalized values with consistent supporting behaviour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D33876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Organizing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integrating different values into a coherent whole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D33876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Characterizing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new behaviours, based on organizational values, that are consistent and characteristic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D33876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Knowledge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recall</w:t>
                                  </w:r>
                                </w:p>
                              </w:tc>
                            </w:tr>
                            <w:tr w:rsidR="006B660C" w:rsidRPr="00D33876" w:rsidTr="00D54694">
                              <w:trPr>
                                <w:trHeight w:val="5911"/>
                              </w:trPr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Ask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Choose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Describe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Follow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Give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Identify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Locate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Name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Request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Select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Use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Volunteer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Assist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Attempt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Comply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Discuss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Help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Perform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Practice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Read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Request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Select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Write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Volunteer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Choose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Complete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Demonstrate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Describe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Distinguish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Explain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Follow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Initiate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Invite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Join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Justify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Report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Share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Suggest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Accept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Arrange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Change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Combine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Compare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Complete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Defend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Explain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Generalize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Identify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Integrate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Organize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Recognize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Select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Synthesize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Act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Defend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Demonstrate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Distinguish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Influence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Maintain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Mediate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Perform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Question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Revise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Show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Solve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Use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Verify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Decline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Describe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Identify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Label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List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Locate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Quote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Recite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Repeats</w:t>
                                  </w:r>
                                </w:p>
                                <w:p w:rsidR="006B660C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Restate</w:t>
                                  </w:r>
                                </w:p>
                                <w:p w:rsidR="006B660C" w:rsidRPr="00D33876" w:rsidRDefault="006B660C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Select</w:t>
                                  </w:r>
                                </w:p>
                              </w:tc>
                            </w:tr>
                          </w:tbl>
                          <w:p w:rsidR="006B660C" w:rsidRDefault="006B660C" w:rsidP="006B66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-8.4pt;width:705.75pt;height:4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6"/>
                        <w:gridCol w:w="2196"/>
                        <w:gridCol w:w="2196"/>
                        <w:gridCol w:w="2196"/>
                        <w:gridCol w:w="2196"/>
                        <w:gridCol w:w="2196"/>
                      </w:tblGrid>
                      <w:tr w:rsidR="006B660C" w:rsidRPr="00D33876" w:rsidTr="00D54694">
                        <w:tc>
                          <w:tcPr>
                            <w:tcW w:w="2196" w:type="dxa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338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Receiving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early awareness &amp; selective attention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338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Responding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willing attention and satisfied reaction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338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Valuing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internalized values with consistent supporting behaviour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338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Organizing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integrating different values into a coherent whole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338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Characterizing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new behaviours, based on organizational values, that are consistent and characteristic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3387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Knowledge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recall</w:t>
                            </w:r>
                          </w:p>
                        </w:tc>
                      </w:tr>
                      <w:tr w:rsidR="006B660C" w:rsidRPr="00D33876" w:rsidTr="00D54694">
                        <w:trPr>
                          <w:trHeight w:val="5911"/>
                        </w:trPr>
                        <w:tc>
                          <w:tcPr>
                            <w:tcW w:w="2196" w:type="dxa"/>
                            <w:vAlign w:val="center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Ask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Choose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Describe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Follow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Give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Identify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Locate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Request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Select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Use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Volunteer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Assist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Attempt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Comply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Discuss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Help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Perform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Practice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Read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Request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Select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Write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Volunteer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Choose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Complete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Demonstrate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Describe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Distinguish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Explain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Follow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Initiate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Invite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Join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Justify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Report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Share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Suggest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Accept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Arrange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Change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Combine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Compare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Complete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Defend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Explain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Generalize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Identify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Integrate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Organize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Recognize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Select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Synthesize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Act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Defend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Demonstrate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Distinguish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Influence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Maintain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Mediate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Perform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Question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Revise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Show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Solve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Use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Verify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Decline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Describe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Identify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Label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List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Locate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Quote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Recite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Repeats</w:t>
                            </w:r>
                          </w:p>
                          <w:p w:rsidR="006B660C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Restate</w:t>
                            </w:r>
                          </w:p>
                          <w:p w:rsidR="006B660C" w:rsidRPr="00D33876" w:rsidRDefault="006B660C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Select</w:t>
                            </w:r>
                          </w:p>
                        </w:tc>
                      </w:tr>
                    </w:tbl>
                    <w:p w:rsidR="006B660C" w:rsidRDefault="006B660C" w:rsidP="006B660C"/>
                  </w:txbxContent>
                </v:textbox>
              </v:shape>
            </w:pict>
          </mc:Fallback>
        </mc:AlternateContent>
      </w:r>
    </w:p>
    <w:p w:rsidR="006B660C" w:rsidRDefault="006B660C" w:rsidP="00D33876">
      <w:pPr>
        <w:rPr>
          <w:rFonts w:ascii="Times New Roman" w:hAnsi="Times New Roman" w:cs="Times New Roman"/>
          <w:b/>
          <w:sz w:val="56"/>
          <w:szCs w:val="44"/>
        </w:rPr>
      </w:pPr>
    </w:p>
    <w:p w:rsidR="006B660C" w:rsidRDefault="006B660C" w:rsidP="00D33876">
      <w:pPr>
        <w:rPr>
          <w:rFonts w:ascii="Times New Roman" w:hAnsi="Times New Roman" w:cs="Times New Roman"/>
          <w:b/>
          <w:sz w:val="56"/>
          <w:szCs w:val="44"/>
        </w:rPr>
      </w:pPr>
    </w:p>
    <w:p w:rsidR="006B660C" w:rsidRDefault="006B660C" w:rsidP="00D33876">
      <w:pPr>
        <w:rPr>
          <w:rFonts w:ascii="Times New Roman" w:hAnsi="Times New Roman" w:cs="Times New Roman"/>
          <w:b/>
          <w:sz w:val="56"/>
          <w:szCs w:val="44"/>
        </w:rPr>
      </w:pPr>
    </w:p>
    <w:p w:rsidR="006B660C" w:rsidRDefault="006B660C" w:rsidP="00D33876">
      <w:pPr>
        <w:rPr>
          <w:rFonts w:ascii="Times New Roman" w:hAnsi="Times New Roman" w:cs="Times New Roman"/>
          <w:b/>
          <w:sz w:val="56"/>
          <w:szCs w:val="44"/>
        </w:rPr>
      </w:pPr>
    </w:p>
    <w:p w:rsidR="006B660C" w:rsidRDefault="006B660C" w:rsidP="00D33876">
      <w:pPr>
        <w:rPr>
          <w:rFonts w:ascii="Times New Roman" w:hAnsi="Times New Roman" w:cs="Times New Roman"/>
          <w:b/>
          <w:sz w:val="56"/>
          <w:szCs w:val="44"/>
        </w:rPr>
      </w:pPr>
    </w:p>
    <w:p w:rsidR="006B660C" w:rsidRDefault="006B660C" w:rsidP="00D33876">
      <w:pPr>
        <w:rPr>
          <w:rFonts w:ascii="Times New Roman" w:hAnsi="Times New Roman" w:cs="Times New Roman"/>
          <w:b/>
          <w:sz w:val="56"/>
          <w:szCs w:val="44"/>
        </w:rPr>
      </w:pPr>
    </w:p>
    <w:p w:rsidR="00834749" w:rsidRDefault="00834749" w:rsidP="00D33876">
      <w:pPr>
        <w:rPr>
          <w:rFonts w:ascii="Times New Roman" w:hAnsi="Times New Roman" w:cs="Times New Roman"/>
          <w:b/>
          <w:sz w:val="56"/>
          <w:szCs w:val="44"/>
        </w:rPr>
      </w:pPr>
    </w:p>
    <w:p w:rsidR="00834749" w:rsidRDefault="00834749" w:rsidP="00D33876">
      <w:pPr>
        <w:rPr>
          <w:rFonts w:ascii="Times New Roman" w:hAnsi="Times New Roman" w:cs="Times New Roman"/>
          <w:b/>
          <w:sz w:val="56"/>
          <w:szCs w:val="44"/>
        </w:rPr>
      </w:pPr>
      <w:r w:rsidRPr="00834749">
        <w:rPr>
          <w:rFonts w:ascii="Times New Roman" w:hAnsi="Times New Roman" w:cs="Times New Roman"/>
          <w:b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F3F75" wp14:editId="37F20DBF">
                <wp:simplePos x="0" y="0"/>
                <wp:positionH relativeFrom="column">
                  <wp:posOffset>-42545</wp:posOffset>
                </wp:positionH>
                <wp:positionV relativeFrom="paragraph">
                  <wp:posOffset>0</wp:posOffset>
                </wp:positionV>
                <wp:extent cx="8734425" cy="6305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4425" cy="630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49" w:rsidRDefault="00834749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3"/>
                              <w:gridCol w:w="2196"/>
                              <w:gridCol w:w="2196"/>
                              <w:gridCol w:w="2196"/>
                              <w:gridCol w:w="2196"/>
                              <w:gridCol w:w="2196"/>
                            </w:tblGrid>
                            <w:tr w:rsidR="00834749" w:rsidRPr="00D33876" w:rsidTr="00D54694"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Comprehension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understand in own words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Application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use in actual contents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Analysis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break down into components to understand structures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Synthesis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from new patterns and structures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Evaluation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judge value using criteria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Perception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get cues to guide action</w:t>
                                  </w:r>
                                </w:p>
                              </w:tc>
                            </w:tr>
                            <w:tr w:rsidR="00834749" w:rsidRPr="00D33876" w:rsidTr="00D54694">
                              <w:trPr>
                                <w:trHeight w:val="6577"/>
                              </w:trPr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Convert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Defend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Distinguish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Explain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Generalize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Give Examples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Paraphrase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Predict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Summarize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Apply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Calculate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Compute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Demonstrate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Draft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Dramatize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Draw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Estimate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Manage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Manipulate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Operate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Practice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Prepare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Produce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Schedule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Solve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Categorize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Diagram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Differentiate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Discriminate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Illustrate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Select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Separate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Sort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Subdivide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Combine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Create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Design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Devise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Generate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Organize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Plan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Reorganize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Revise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Write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Appraise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Compare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Contrast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Conclude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Critique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Evaluate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Judge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Recommend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Choose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Detect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Distinguish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Identify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Isolate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Link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Select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Separate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749" w:rsidRDefault="00834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35pt;margin-top:0;width:687.75pt;height:49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" filled="f" stroked="f">
                <v:textbox>
                  <w:txbxContent>
                    <w:p w:rsidR="00834749" w:rsidRDefault="00834749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43"/>
                        <w:gridCol w:w="2196"/>
                        <w:gridCol w:w="2196"/>
                        <w:gridCol w:w="2196"/>
                        <w:gridCol w:w="2196"/>
                        <w:gridCol w:w="2196"/>
                      </w:tblGrid>
                      <w:tr w:rsidR="00834749" w:rsidRPr="00D33876" w:rsidTr="00D54694"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Comprehension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understand in own words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Application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use in actual contents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Analysis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break down into components to understand structures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Synthesis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from new patterns and structures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Evaluation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judge value using criteria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Perception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get cues to guide action</w:t>
                            </w:r>
                          </w:p>
                        </w:tc>
                      </w:tr>
                      <w:tr w:rsidR="00834749" w:rsidRPr="00D33876" w:rsidTr="00D54694">
                        <w:trPr>
                          <w:trHeight w:val="6577"/>
                        </w:trPr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Convert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Defend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Distinguish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Explain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Generalize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Give Examples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Paraphrase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Predict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Summarize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Apply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Calculate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Compute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Demonstrate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Draft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Dramatize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Draw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Estimate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Manage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Manipulate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Operate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Practice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Prepare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Produce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Schedule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Solve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Categorize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Diagram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Differentiate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Discriminate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Illustrate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Select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Separate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Sort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Subdivide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Combine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Create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Design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Devise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Generate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Organize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Reorganize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Revise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Write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Appraise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Compare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Contrast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Conclude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Critique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Evaluate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Judge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Recommend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Choose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Detect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Distinguish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Identify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Isolate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Link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Select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Separate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834749" w:rsidRDefault="00834749"/>
                  </w:txbxContent>
                </v:textbox>
              </v:shape>
            </w:pict>
          </mc:Fallback>
        </mc:AlternateContent>
      </w:r>
    </w:p>
    <w:p w:rsidR="00834749" w:rsidRDefault="00834749">
      <w:pPr>
        <w:rPr>
          <w:rFonts w:ascii="Times New Roman" w:hAnsi="Times New Roman" w:cs="Times New Roman"/>
          <w:b/>
          <w:sz w:val="56"/>
          <w:szCs w:val="44"/>
        </w:rPr>
      </w:pPr>
      <w:r>
        <w:rPr>
          <w:rFonts w:ascii="Times New Roman" w:hAnsi="Times New Roman" w:cs="Times New Roman"/>
          <w:b/>
          <w:sz w:val="56"/>
          <w:szCs w:val="44"/>
        </w:rPr>
        <w:br w:type="page"/>
      </w:r>
    </w:p>
    <w:p w:rsidR="00834749" w:rsidRDefault="000A50CD" w:rsidP="00D33876">
      <w:pPr>
        <w:rPr>
          <w:rFonts w:ascii="Times New Roman" w:hAnsi="Times New Roman" w:cs="Times New Roman"/>
          <w:b/>
          <w:sz w:val="56"/>
          <w:szCs w:val="44"/>
        </w:rPr>
      </w:pPr>
      <w:r w:rsidRPr="00D33876">
        <w:rPr>
          <w:rFonts w:ascii="Times New Roman" w:hAnsi="Times New Roman" w:cs="Times New Roman"/>
          <w:b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EB278" wp14:editId="78E17876">
                <wp:simplePos x="0" y="0"/>
                <wp:positionH relativeFrom="column">
                  <wp:posOffset>-38100</wp:posOffset>
                </wp:positionH>
                <wp:positionV relativeFrom="paragraph">
                  <wp:posOffset>76200</wp:posOffset>
                </wp:positionV>
                <wp:extent cx="8963025" cy="52673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526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49" w:rsidRDefault="00834749" w:rsidP="00834749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2488"/>
                              <w:gridCol w:w="2196"/>
                              <w:gridCol w:w="2404"/>
                              <w:gridCol w:w="1988"/>
                              <w:gridCol w:w="2196"/>
                            </w:tblGrid>
                            <w:tr w:rsidR="00834749" w:rsidRPr="00D33876" w:rsidTr="00834749">
                              <w:tc>
                                <w:tcPr>
                                  <w:tcW w:w="1951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Set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readiness to act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Guided Response</w:t>
                                  </w:r>
                                </w:p>
                                <w:p w:rsidR="00834749" w:rsidRPr="00D33876" w:rsidRDefault="00834749" w:rsidP="0083474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early learning’s of skills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Mechanism</w:t>
                                  </w:r>
                                </w:p>
                                <w:p w:rsidR="00834749" w:rsidRPr="00D33876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habitual responses and efficient performance of less complex skills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Complex Overt Response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expert and fast performance of complex skills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Adaption</w:t>
                                  </w:r>
                                </w:p>
                                <w:p w:rsidR="00834749" w:rsidRPr="00D33876" w:rsidRDefault="00834749" w:rsidP="0083474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adapts skills as necessary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Origination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creation of new movements</w:t>
                                  </w:r>
                                </w:p>
                              </w:tc>
                            </w:tr>
                            <w:tr w:rsidR="00834749" w:rsidRPr="00D33876" w:rsidTr="000A50CD">
                              <w:trPr>
                                <w:trHeight w:val="5830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Display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Explain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Point to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Proceed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Show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Adjust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Assemble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Build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Calibrate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Construct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Close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Dismantle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Dissect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Disconnect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Draw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Duplicate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Fasten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Grind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Heat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Load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Loosen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vAlign w:val="center"/>
                                </w:tcPr>
                                <w:p w:rsidR="00834749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Manipulate</w:t>
                                  </w:r>
                                </w:p>
                                <w:p w:rsidR="00834749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Mend</w:t>
                                  </w:r>
                                </w:p>
                                <w:p w:rsidR="00834749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Open</w:t>
                                  </w:r>
                                </w:p>
                                <w:p w:rsidR="00834749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Organize</w:t>
                                  </w:r>
                                </w:p>
                                <w:p w:rsidR="00834749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Sort</w:t>
                                  </w:r>
                                </w:p>
                                <w:p w:rsidR="00834749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Replace</w:t>
                                  </w:r>
                                </w:p>
                                <w:p w:rsidR="00834749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Rotate</w:t>
                                  </w:r>
                                </w:p>
                                <w:p w:rsidR="00834749" w:rsidRPr="00D33876" w:rsidRDefault="00834749" w:rsidP="006B660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Select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Adapt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Change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Modify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Rearrange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Revise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Reorganize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Create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Compose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Construct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Design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Originate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749" w:rsidRDefault="00834749" w:rsidP="00834749">
                            <w:r>
                              <w:t>.</w:t>
                            </w:r>
                          </w:p>
                          <w:p w:rsidR="00834749" w:rsidRDefault="00834749" w:rsidP="008347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C064B" wp14:editId="644A5BC9">
                                  <wp:extent cx="8771255" cy="54063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255" cy="540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4749" w:rsidRDefault="00834749" w:rsidP="00834749"/>
                          <w:p w:rsidR="00834749" w:rsidRDefault="00834749" w:rsidP="00834749"/>
                          <w:p w:rsidR="00834749" w:rsidRDefault="00834749" w:rsidP="00834749"/>
                          <w:p w:rsidR="00834749" w:rsidRDefault="00834749" w:rsidP="00834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pt;margin-top:6pt;width:705.75pt;height:4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" filled="f" stroked="f">
                <v:textbox>
                  <w:txbxContent>
                    <w:p w:rsidR="00834749" w:rsidRDefault="00834749" w:rsidP="00834749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2488"/>
                        <w:gridCol w:w="2196"/>
                        <w:gridCol w:w="2404"/>
                        <w:gridCol w:w="1988"/>
                        <w:gridCol w:w="2196"/>
                      </w:tblGrid>
                      <w:tr w:rsidR="00834749" w:rsidRPr="00D33876" w:rsidTr="00834749">
                        <w:tc>
                          <w:tcPr>
                            <w:tcW w:w="1951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Set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readiness to act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Guided Response</w:t>
                            </w:r>
                          </w:p>
                          <w:p w:rsidR="00834749" w:rsidRPr="00D33876" w:rsidRDefault="00834749" w:rsidP="008347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early learning’s of skills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Mechanism</w:t>
                            </w:r>
                          </w:p>
                          <w:p w:rsidR="00834749" w:rsidRPr="00D33876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habitual responses and efficient performance of less complex skills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Complex Overt Response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expert and fast performance of complex skills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Adaption</w:t>
                            </w:r>
                          </w:p>
                          <w:p w:rsidR="00834749" w:rsidRPr="00D33876" w:rsidRDefault="00834749" w:rsidP="008347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adapts skills as necessary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Origination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creation of new movements</w:t>
                            </w:r>
                          </w:p>
                        </w:tc>
                      </w:tr>
                      <w:tr w:rsidR="00834749" w:rsidRPr="00D33876" w:rsidTr="000A50CD">
                        <w:trPr>
                          <w:trHeight w:val="5830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Display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Explain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Point to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Proceed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Show</w:t>
                            </w:r>
                          </w:p>
                        </w:tc>
                        <w:tc>
                          <w:tcPr>
                            <w:tcW w:w="2488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Adjust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Assemble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Build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Calibrate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Construct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Close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Dismantle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Dissect</w:t>
                            </w: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Disconnect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Draw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Duplicate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Fasten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Grind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Heat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Load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Loosen</w:t>
                            </w:r>
                          </w:p>
                        </w:tc>
                        <w:tc>
                          <w:tcPr>
                            <w:tcW w:w="2404" w:type="dxa"/>
                            <w:vAlign w:val="center"/>
                          </w:tcPr>
                          <w:p w:rsidR="00834749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Manipulate</w:t>
                            </w:r>
                          </w:p>
                          <w:p w:rsidR="00834749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Mend</w:t>
                            </w:r>
                          </w:p>
                          <w:p w:rsidR="00834749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Open</w:t>
                            </w:r>
                          </w:p>
                          <w:p w:rsidR="00834749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Organize</w:t>
                            </w:r>
                          </w:p>
                          <w:p w:rsidR="00834749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Sort</w:t>
                            </w:r>
                          </w:p>
                          <w:p w:rsidR="00834749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Replace</w:t>
                            </w:r>
                          </w:p>
                          <w:p w:rsidR="00834749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Rotate</w:t>
                            </w:r>
                          </w:p>
                          <w:p w:rsidR="00834749" w:rsidRPr="00D33876" w:rsidRDefault="00834749" w:rsidP="006B660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Select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Adapt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Change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Modify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Rearrange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Revise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Reorganize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Create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Compose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Construct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Design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Originate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834749" w:rsidRDefault="00834749" w:rsidP="00834749">
                      <w:r>
                        <w:t>.</w:t>
                      </w:r>
                    </w:p>
                    <w:p w:rsidR="00834749" w:rsidRDefault="00834749" w:rsidP="00834749">
                      <w:r>
                        <w:rPr>
                          <w:noProof/>
                        </w:rPr>
                        <w:drawing>
                          <wp:inline distT="0" distB="0" distL="0" distR="0" wp14:anchorId="4CBC064B" wp14:editId="644A5BC9">
                            <wp:extent cx="8771255" cy="54063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255" cy="540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4749" w:rsidRDefault="00834749" w:rsidP="00834749"/>
                    <w:p w:rsidR="00834749" w:rsidRDefault="00834749" w:rsidP="00834749"/>
                    <w:p w:rsidR="00834749" w:rsidRDefault="00834749" w:rsidP="00834749"/>
                    <w:p w:rsidR="00834749" w:rsidRDefault="00834749" w:rsidP="00834749"/>
                  </w:txbxContent>
                </v:textbox>
              </v:shape>
            </w:pict>
          </mc:Fallback>
        </mc:AlternateContent>
      </w:r>
    </w:p>
    <w:p w:rsidR="00834749" w:rsidRDefault="00834749">
      <w:pPr>
        <w:rPr>
          <w:rFonts w:ascii="Times New Roman" w:hAnsi="Times New Roman" w:cs="Times New Roman"/>
          <w:b/>
          <w:sz w:val="56"/>
          <w:szCs w:val="44"/>
        </w:rPr>
      </w:pPr>
      <w:r>
        <w:rPr>
          <w:rFonts w:ascii="Times New Roman" w:hAnsi="Times New Roman" w:cs="Times New Roman"/>
          <w:b/>
          <w:sz w:val="56"/>
          <w:szCs w:val="44"/>
        </w:rPr>
        <w:br w:type="page"/>
      </w:r>
    </w:p>
    <w:p w:rsidR="00087C04" w:rsidRPr="00D33876" w:rsidRDefault="00D33876" w:rsidP="00D33876">
      <w:pPr>
        <w:rPr>
          <w:rFonts w:ascii="Times New Roman" w:hAnsi="Times New Roman" w:cs="Times New Roman"/>
          <w:b/>
          <w:sz w:val="56"/>
          <w:szCs w:val="44"/>
        </w:rPr>
      </w:pPr>
      <w:r w:rsidRPr="00D33876">
        <w:rPr>
          <w:rFonts w:ascii="Times New Roman" w:hAnsi="Times New Roman" w:cs="Times New Roman"/>
          <w:b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-104775</wp:posOffset>
                </wp:positionH>
                <wp:positionV relativeFrom="paragraph">
                  <wp:posOffset>9525</wp:posOffset>
                </wp:positionV>
                <wp:extent cx="8963025" cy="5638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563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49" w:rsidRDefault="00834749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7"/>
                              <w:gridCol w:w="5953"/>
                            </w:tblGrid>
                            <w:tr w:rsidR="00834749" w:rsidRPr="00D33876" w:rsidTr="00396FC2">
                              <w:tc>
                                <w:tcPr>
                                  <w:tcW w:w="5637" w:type="dxa"/>
                                </w:tcPr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Possible Resources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="00834749" w:rsidRPr="00D33876" w:rsidRDefault="00834749" w:rsidP="0083474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Possible Strategies</w:t>
                                  </w:r>
                                </w:p>
                              </w:tc>
                            </w:tr>
                            <w:tr w:rsidR="00834749" w:rsidRPr="00D33876" w:rsidTr="00396FC2">
                              <w:trPr>
                                <w:trHeight w:val="7183"/>
                              </w:trPr>
                              <w:tc>
                                <w:tcPr>
                                  <w:tcW w:w="5637" w:type="dxa"/>
                                  <w:vAlign w:val="center"/>
                                </w:tcPr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Teacher/Facilitator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Other Learners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Work Supervisors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Subject Matter Experts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Books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Journal and magazine articles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Other printed materials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Audiotapes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Films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Computer Programs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Programmed Instruction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Case Study Materials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Game/Simulation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Skill Practice Exercise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Photographs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Records</w:t>
                                  </w:r>
                                </w:p>
                                <w:p w:rsidR="00834749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Television Programs</w:t>
                                  </w:r>
                                </w:p>
                                <w:p w:rsidR="00834749" w:rsidRPr="00D33876" w:rsidRDefault="00834749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vAlign w:val="center"/>
                                </w:tcPr>
                                <w:p w:rsidR="00834749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Reading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Writing of research papers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Preparing an in-class presentation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Taking a field trip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Developing a resource handbook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Preparing a case study analysis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Writing a personal reflection paper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Developing a performance exercise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Completing a review of literature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Developing an audiovisual presentation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Conducting interviews</w:t>
                                  </w:r>
                                </w:p>
                                <w:p w:rsidR="00396FC2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Preparing a case study</w:t>
                                  </w:r>
                                </w:p>
                                <w:p w:rsidR="00396FC2" w:rsidRPr="00D33876" w:rsidRDefault="00396FC2" w:rsidP="00D54694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Conduction a game/simulation</w:t>
                                  </w:r>
                                </w:p>
                              </w:tc>
                            </w:tr>
                          </w:tbl>
                          <w:p w:rsidR="00396FC2" w:rsidRDefault="00396FC2"/>
                          <w:p w:rsidR="00396FC2" w:rsidRDefault="00396FC2"/>
                          <w:p w:rsidR="006B660C" w:rsidRDefault="006B66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71255" cy="5406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255" cy="540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660C" w:rsidRDefault="006B660C"/>
                          <w:p w:rsidR="006B660C" w:rsidRDefault="006B660C"/>
                          <w:p w:rsidR="006B660C" w:rsidRDefault="006B660C"/>
                          <w:p w:rsidR="006B660C" w:rsidRDefault="006B66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8.25pt;margin-top:.75pt;width:705.75pt;height:4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" filled="f" stroked="f">
                <v:textbox>
                  <w:txbxContent>
                    <w:p w:rsidR="00834749" w:rsidRDefault="00834749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7"/>
                        <w:gridCol w:w="5953"/>
                      </w:tblGrid>
                      <w:tr w:rsidR="00834749" w:rsidRPr="00D33876" w:rsidTr="00396FC2">
                        <w:tc>
                          <w:tcPr>
                            <w:tcW w:w="5637" w:type="dxa"/>
                          </w:tcPr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Possible Resources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="00834749" w:rsidRPr="00D33876" w:rsidRDefault="00834749" w:rsidP="008347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Possible Strategies</w:t>
                            </w:r>
                          </w:p>
                        </w:tc>
                      </w:tr>
                      <w:tr w:rsidR="00834749" w:rsidRPr="00D33876" w:rsidTr="00396FC2">
                        <w:trPr>
                          <w:trHeight w:val="7183"/>
                        </w:trPr>
                        <w:tc>
                          <w:tcPr>
                            <w:tcW w:w="5637" w:type="dxa"/>
                            <w:vAlign w:val="center"/>
                          </w:tcPr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Teacher/Facilitator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Other Learners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Work Supervisors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Subject Matter Experts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Books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Journal and magazine articles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Other printed materials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Audiotapes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Films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Computer Programs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Programmed Instruction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Case Study Materials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Game/Simulation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Skill Practice Exercise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Photographs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Records</w:t>
                            </w:r>
                          </w:p>
                          <w:p w:rsidR="00834749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Television Programs</w:t>
                            </w:r>
                          </w:p>
                          <w:p w:rsidR="00834749" w:rsidRPr="00D33876" w:rsidRDefault="00834749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vAlign w:val="center"/>
                          </w:tcPr>
                          <w:p w:rsidR="00834749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Reading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Writing of research papers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Preparing an in-class presentation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Taking a field trip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Developing a resource handbook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Preparing a case study analysis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Writing a personal reflection paper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Developing a performance exercise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Completing a review of literature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Developing an audiovisual presentation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Conducting interviews</w:t>
                            </w:r>
                          </w:p>
                          <w:p w:rsidR="00396FC2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Preparing a case study</w:t>
                            </w:r>
                          </w:p>
                          <w:p w:rsidR="00396FC2" w:rsidRPr="00D33876" w:rsidRDefault="00396FC2" w:rsidP="00D546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Conduction a game/simulation</w:t>
                            </w:r>
                          </w:p>
                        </w:tc>
                      </w:tr>
                    </w:tbl>
                    <w:p w:rsidR="00396FC2" w:rsidRDefault="00396FC2"/>
                    <w:p w:rsidR="00396FC2" w:rsidRDefault="00396FC2"/>
                    <w:p w:rsidR="006B660C" w:rsidRDefault="006B660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71255" cy="5406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255" cy="540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660C" w:rsidRDefault="006B660C"/>
                    <w:p w:rsidR="006B660C" w:rsidRDefault="006B660C"/>
                    <w:p w:rsidR="006B660C" w:rsidRDefault="006B660C"/>
                    <w:p w:rsidR="006B660C" w:rsidRDefault="006B660C"/>
                  </w:txbxContent>
                </v:textbox>
              </v:shape>
            </w:pict>
          </mc:Fallback>
        </mc:AlternateContent>
      </w:r>
    </w:p>
    <w:sectPr w:rsidR="00087C04" w:rsidRPr="00D33876" w:rsidSect="00D80254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F0" w:rsidRDefault="006F30F0" w:rsidP="00605EC1">
      <w:pPr>
        <w:spacing w:after="0" w:line="240" w:lineRule="auto"/>
      </w:pPr>
      <w:r>
        <w:separator/>
      </w:r>
    </w:p>
  </w:endnote>
  <w:endnote w:type="continuationSeparator" w:id="0">
    <w:p w:rsidR="006F30F0" w:rsidRDefault="006F30F0" w:rsidP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030245"/>
      <w:docPartObj>
        <w:docPartGallery w:val="Page Numbers (Bottom of Page)"/>
        <w:docPartUnique/>
      </w:docPartObj>
    </w:sdtPr>
    <w:sdtEndPr>
      <w:rPr>
        <w:b/>
        <w:sz w:val="28"/>
      </w:rPr>
    </w:sdtEndPr>
    <w:sdtContent>
      <w:p w:rsidR="00C13C73" w:rsidRPr="000A50CD" w:rsidRDefault="00C13C73">
        <w:pPr>
          <w:pStyle w:val="Footer"/>
          <w:jc w:val="right"/>
          <w:rPr>
            <w:b/>
            <w:sz w:val="28"/>
          </w:rPr>
        </w:pPr>
        <w:r w:rsidRPr="000A50CD">
          <w:rPr>
            <w:rFonts w:ascii="Times New Roman" w:hAnsi="Times New Roman" w:cs="Times New Roman"/>
            <w:b/>
          </w:rPr>
          <w:t xml:space="preserve">Version 1.0 – Page </w:t>
        </w:r>
        <w:r w:rsidRPr="000A50CD">
          <w:rPr>
            <w:rFonts w:ascii="Times New Roman" w:hAnsi="Times New Roman" w:cs="Times New Roman"/>
            <w:b/>
          </w:rPr>
          <w:fldChar w:fldCharType="begin"/>
        </w:r>
        <w:r w:rsidRPr="000A50CD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0A50CD">
          <w:rPr>
            <w:rFonts w:ascii="Times New Roman" w:hAnsi="Times New Roman" w:cs="Times New Roman"/>
            <w:b/>
          </w:rPr>
          <w:fldChar w:fldCharType="separate"/>
        </w:r>
        <w:r w:rsidR="00B876B8">
          <w:rPr>
            <w:rFonts w:ascii="Times New Roman" w:hAnsi="Times New Roman" w:cs="Times New Roman"/>
            <w:b/>
            <w:noProof/>
          </w:rPr>
          <w:t>1</w:t>
        </w:r>
        <w:r w:rsidRPr="000A50CD">
          <w:rPr>
            <w:rFonts w:ascii="Times New Roman" w:hAnsi="Times New Roman" w:cs="Times New Roman"/>
            <w:b/>
          </w:rPr>
          <w:fldChar w:fldCharType="end"/>
        </w:r>
      </w:p>
    </w:sdtContent>
  </w:sdt>
  <w:p w:rsidR="00C13C73" w:rsidRDefault="00C13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F0" w:rsidRDefault="006F30F0" w:rsidP="00605EC1">
      <w:pPr>
        <w:spacing w:after="0" w:line="240" w:lineRule="auto"/>
      </w:pPr>
      <w:r>
        <w:separator/>
      </w:r>
    </w:p>
  </w:footnote>
  <w:footnote w:type="continuationSeparator" w:id="0">
    <w:p w:rsidR="006F30F0" w:rsidRDefault="006F30F0" w:rsidP="006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6F30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2" o:spid="_x0000_s2053" type="#_x0000_t75" style="position:absolute;margin-left:0;margin-top:0;width:263.85pt;height:317.85pt;z-index:-251657216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B8" w:rsidRDefault="00B876B8">
    <w:pPr>
      <w:pStyle w:val="Header"/>
    </w:pPr>
    <w:r>
      <w:rPr>
        <w:rFonts w:ascii="Times New Roman" w:hAnsi="Times New Roman" w:cs="Times New Roman"/>
        <w:b/>
        <w:sz w:val="56"/>
        <w:szCs w:val="44"/>
      </w:rPr>
      <w:t>Co-op Glossary</w:t>
    </w:r>
  </w:p>
  <w:p w:rsidR="00C13C73" w:rsidRDefault="006F30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3" o:spid="_x0000_s2054" type="#_x0000_t75" style="position:absolute;margin-left:0;margin-top:0;width:263.85pt;height:317.85pt;z-index:-251656192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73" w:rsidRDefault="006F30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1" o:spid="_x0000_s2052" type="#_x0000_t75" style="position:absolute;margin-left:0;margin-top:0;width:263.85pt;height:317.85pt;z-index:-251658240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EBC"/>
    <w:multiLevelType w:val="hybridMultilevel"/>
    <w:tmpl w:val="BE902640"/>
    <w:lvl w:ilvl="0" w:tplc="C10A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065D"/>
    <w:multiLevelType w:val="hybridMultilevel"/>
    <w:tmpl w:val="5B9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7B"/>
    <w:rsid w:val="000038B3"/>
    <w:rsid w:val="00006C33"/>
    <w:rsid w:val="00006EB0"/>
    <w:rsid w:val="00087C04"/>
    <w:rsid w:val="000A50CD"/>
    <w:rsid w:val="000B0178"/>
    <w:rsid w:val="00163CD3"/>
    <w:rsid w:val="001C5FEC"/>
    <w:rsid w:val="001C71FD"/>
    <w:rsid w:val="002E0C61"/>
    <w:rsid w:val="003104DA"/>
    <w:rsid w:val="00396FC2"/>
    <w:rsid w:val="003B5726"/>
    <w:rsid w:val="00407608"/>
    <w:rsid w:val="004C0453"/>
    <w:rsid w:val="004E5F4D"/>
    <w:rsid w:val="00573D47"/>
    <w:rsid w:val="005B587B"/>
    <w:rsid w:val="005F1B5E"/>
    <w:rsid w:val="00605EC1"/>
    <w:rsid w:val="006162AE"/>
    <w:rsid w:val="00654668"/>
    <w:rsid w:val="006B660C"/>
    <w:rsid w:val="006C2271"/>
    <w:rsid w:val="006F30F0"/>
    <w:rsid w:val="007236E1"/>
    <w:rsid w:val="007A281D"/>
    <w:rsid w:val="00834749"/>
    <w:rsid w:val="00864337"/>
    <w:rsid w:val="008A1C2C"/>
    <w:rsid w:val="008D64CA"/>
    <w:rsid w:val="00A27EAC"/>
    <w:rsid w:val="00AA246E"/>
    <w:rsid w:val="00AD402C"/>
    <w:rsid w:val="00B06A8F"/>
    <w:rsid w:val="00B47244"/>
    <w:rsid w:val="00B876B8"/>
    <w:rsid w:val="00BB74E0"/>
    <w:rsid w:val="00C13C73"/>
    <w:rsid w:val="00C54400"/>
    <w:rsid w:val="00C8188A"/>
    <w:rsid w:val="00CC4D1F"/>
    <w:rsid w:val="00D33876"/>
    <w:rsid w:val="00D80254"/>
    <w:rsid w:val="00D87043"/>
    <w:rsid w:val="00DF6F02"/>
    <w:rsid w:val="00DF7657"/>
    <w:rsid w:val="00EE6206"/>
    <w:rsid w:val="00EF0785"/>
    <w:rsid w:val="00F00B60"/>
    <w:rsid w:val="00F173A1"/>
    <w:rsid w:val="00F34407"/>
    <w:rsid w:val="00F87C00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59C8"/>
    <w:rsid w:val="0005147D"/>
    <w:rsid w:val="000B0ECB"/>
    <w:rsid w:val="00170457"/>
    <w:rsid w:val="001729E6"/>
    <w:rsid w:val="001C72A4"/>
    <w:rsid w:val="002D41B5"/>
    <w:rsid w:val="00355125"/>
    <w:rsid w:val="00473675"/>
    <w:rsid w:val="00514DF3"/>
    <w:rsid w:val="005259C8"/>
    <w:rsid w:val="00640400"/>
    <w:rsid w:val="00775817"/>
    <w:rsid w:val="007829BF"/>
    <w:rsid w:val="007E4F28"/>
    <w:rsid w:val="00D14D8A"/>
    <w:rsid w:val="00F5525D"/>
    <w:rsid w:val="00FC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E577F13344D88987A27505A06E047">
    <w:name w:val="FB0E577F13344D88987A27505A06E047"/>
    <w:rsid w:val="005259C8"/>
  </w:style>
  <w:style w:type="paragraph" w:customStyle="1" w:styleId="E15DBF2E989D4A329FE559F5E35781B9">
    <w:name w:val="E15DBF2E989D4A329FE559F5E35781B9"/>
    <w:rsid w:val="005259C8"/>
  </w:style>
  <w:style w:type="character" w:styleId="PlaceholderText">
    <w:name w:val="Placeholder Text"/>
    <w:basedOn w:val="DefaultParagraphFont"/>
    <w:uiPriority w:val="99"/>
    <w:semiHidden/>
    <w:rsid w:val="00514DF3"/>
    <w:rPr>
      <w:color w:val="808080"/>
    </w:rPr>
  </w:style>
  <w:style w:type="paragraph" w:customStyle="1" w:styleId="0B51A03522E443B5B1236A4E32412780">
    <w:name w:val="0B51A03522E443B5B1236A4E32412780"/>
    <w:rsid w:val="00640400"/>
    <w:rPr>
      <w:rFonts w:eastAsiaTheme="minorHAnsi"/>
      <w:lang w:eastAsia="en-US"/>
    </w:rPr>
  </w:style>
  <w:style w:type="paragraph" w:customStyle="1" w:styleId="73CEDD5E6FBA4B44B04958CC82FD45E9">
    <w:name w:val="73CEDD5E6FBA4B44B04958CC82FD45E9"/>
    <w:rsid w:val="00640400"/>
    <w:rPr>
      <w:rFonts w:eastAsiaTheme="minorHAnsi"/>
      <w:lang w:eastAsia="en-US"/>
    </w:rPr>
  </w:style>
  <w:style w:type="paragraph" w:customStyle="1" w:styleId="EBAAC5E5B14A4A0CB885985C7545485B">
    <w:name w:val="EBAAC5E5B14A4A0CB885985C7545485B"/>
    <w:rsid w:val="00D14D8A"/>
    <w:rPr>
      <w:rFonts w:eastAsiaTheme="minorHAnsi"/>
      <w:lang w:eastAsia="en-US"/>
    </w:rPr>
  </w:style>
  <w:style w:type="paragraph" w:customStyle="1" w:styleId="331EEE23643E4363819C4E622714C8F8">
    <w:name w:val="331EEE23643E4363819C4E622714C8F8"/>
    <w:rsid w:val="00D14D8A"/>
    <w:rPr>
      <w:rFonts w:eastAsiaTheme="minorHAnsi"/>
      <w:lang w:eastAsia="en-US"/>
    </w:rPr>
  </w:style>
  <w:style w:type="paragraph" w:customStyle="1" w:styleId="331EEE23643E4363819C4E622714C8F81">
    <w:name w:val="331EEE23643E4363819C4E622714C8F81"/>
    <w:rsid w:val="00D14D8A"/>
    <w:rPr>
      <w:rFonts w:eastAsiaTheme="minorHAnsi"/>
      <w:lang w:eastAsia="en-US"/>
    </w:rPr>
  </w:style>
  <w:style w:type="paragraph" w:customStyle="1" w:styleId="6FB4ED3DADCF4C1794D8CF4DCDF44C2F">
    <w:name w:val="6FB4ED3DADCF4C1794D8CF4DCDF44C2F"/>
    <w:rsid w:val="00514DF3"/>
  </w:style>
  <w:style w:type="paragraph" w:customStyle="1" w:styleId="59BA7C00AA43448482411A1BF2A5D3F5">
    <w:name w:val="59BA7C00AA43448482411A1BF2A5D3F5"/>
    <w:rsid w:val="000514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BCBB-2D44-4A28-AC21-FD5B16DF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University of New Brunswick</cp:lastModifiedBy>
  <cp:revision>3</cp:revision>
  <cp:lastPrinted>2013-05-13T14:37:00Z</cp:lastPrinted>
  <dcterms:created xsi:type="dcterms:W3CDTF">2013-05-13T14:32:00Z</dcterms:created>
  <dcterms:modified xsi:type="dcterms:W3CDTF">2013-05-13T14:38:00Z</dcterms:modified>
</cp:coreProperties>
</file>