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0F472" w14:textId="77777777" w:rsidR="00CB2C69" w:rsidRDefault="00CB2C69" w:rsidP="00CB2C6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8240" behindDoc="0" locked="0" layoutInCell="1" allowOverlap="1" wp14:anchorId="25158178" wp14:editId="4514A7DE">
            <wp:simplePos x="0" y="0"/>
            <wp:positionH relativeFrom="margin">
              <wp:align>left</wp:align>
            </wp:positionH>
            <wp:positionV relativeFrom="paragraph">
              <wp:posOffset>-561974</wp:posOffset>
            </wp:positionV>
            <wp:extent cx="2718989" cy="12573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-primary_4C_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989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E9726" w14:textId="77777777" w:rsidR="00CB2C69" w:rsidRDefault="00CB2C69" w:rsidP="00CB2C69">
      <w:pPr>
        <w:jc w:val="center"/>
        <w:rPr>
          <w:rFonts w:ascii="Century Gothic" w:hAnsi="Century Gothic"/>
          <w:b/>
        </w:rPr>
      </w:pPr>
    </w:p>
    <w:p w14:paraId="3D89AA60" w14:textId="5C4D2147" w:rsidR="00CB2C69" w:rsidRDefault="00CB2C69" w:rsidP="00CB2C69">
      <w:pPr>
        <w:jc w:val="center"/>
        <w:rPr>
          <w:rFonts w:ascii="Century Gothic" w:hAnsi="Century Gothic"/>
          <w:b/>
        </w:rPr>
      </w:pPr>
    </w:p>
    <w:p w14:paraId="16028A85" w14:textId="77777777" w:rsidR="00117493" w:rsidRDefault="00117493" w:rsidP="00CB2C69">
      <w:pPr>
        <w:jc w:val="center"/>
        <w:rPr>
          <w:rFonts w:ascii="Century Gothic" w:hAnsi="Century Gothic"/>
          <w:b/>
        </w:rPr>
      </w:pPr>
    </w:p>
    <w:p w14:paraId="099F6D09" w14:textId="77777777" w:rsidR="00117493" w:rsidRDefault="00117493" w:rsidP="00117493">
      <w:pPr>
        <w:jc w:val="both"/>
        <w:rPr>
          <w:rFonts w:ascii="Century Gothic" w:hAnsi="Century Gothic"/>
          <w:color w:val="000000"/>
          <w:shd w:val="clear" w:color="auto" w:fill="FFFFFF"/>
        </w:rPr>
      </w:pPr>
    </w:p>
    <w:p w14:paraId="4C3D12FA" w14:textId="041402EC" w:rsidR="000C6C07" w:rsidRDefault="00117493" w:rsidP="00117493">
      <w:pPr>
        <w:jc w:val="both"/>
        <w:rPr>
          <w:rFonts w:ascii="Century Gothic" w:hAnsi="Century Gothic"/>
          <w:color w:val="000000"/>
          <w:shd w:val="clear" w:color="auto" w:fill="FFFFFF"/>
        </w:rPr>
      </w:pPr>
      <w:r w:rsidRPr="00117493">
        <w:rPr>
          <w:rFonts w:ascii="Century Gothic" w:hAnsi="Century Gothic"/>
          <w:color w:val="000000"/>
          <w:shd w:val="clear" w:color="auto" w:fill="FFFFFF"/>
        </w:rPr>
        <w:t xml:space="preserve">Note : </w:t>
      </w:r>
      <w:r w:rsidR="000C6C07">
        <w:rPr>
          <w:rFonts w:ascii="Century Gothic" w:hAnsi="Century Gothic"/>
          <w:color w:val="000000"/>
          <w:shd w:val="clear" w:color="auto" w:fill="FFFFFF"/>
        </w:rPr>
        <w:t>L</w:t>
      </w:r>
      <w:r w:rsidR="000C6C07" w:rsidRPr="000C6C07">
        <w:rPr>
          <w:rFonts w:ascii="Century Gothic" w:hAnsi="Century Gothic"/>
          <w:color w:val="000000"/>
          <w:shd w:val="clear" w:color="auto" w:fill="FFFFFF"/>
        </w:rPr>
        <w:t>es institutions universitaires au Canada exigent que les participants</w:t>
      </w:r>
      <w:r w:rsidR="000C6C07">
        <w:rPr>
          <w:rFonts w:ascii="Century Gothic" w:hAnsi="Century Gothic"/>
          <w:color w:val="000000"/>
          <w:shd w:val="clear" w:color="auto" w:fill="FFFFFF"/>
        </w:rPr>
        <w:t>, qu’ils soient conférenciers ou présidents de séance,</w:t>
      </w:r>
      <w:r w:rsidR="000C6C07" w:rsidRPr="000C6C07">
        <w:rPr>
          <w:rFonts w:ascii="Century Gothic" w:hAnsi="Century Gothic"/>
          <w:color w:val="000000"/>
          <w:shd w:val="clear" w:color="auto" w:fill="FFFFFF"/>
        </w:rPr>
        <w:t xml:space="preserve"> engagés dans des événements qui contiennent des volets virtuels signent une </w:t>
      </w:r>
      <w:r w:rsidR="000C6C07">
        <w:rPr>
          <w:rFonts w:ascii="Century Gothic" w:hAnsi="Century Gothic"/>
          <w:color w:val="000000"/>
          <w:shd w:val="clear" w:color="auto" w:fill="FFFFFF"/>
        </w:rPr>
        <w:t>« </w:t>
      </w:r>
      <w:r w:rsidR="000C6C07" w:rsidRPr="000C6C07">
        <w:rPr>
          <w:rFonts w:ascii="Century Gothic" w:hAnsi="Century Gothic"/>
          <w:color w:val="000000"/>
          <w:shd w:val="clear" w:color="auto" w:fill="FFFFFF"/>
        </w:rPr>
        <w:t>décharge</w:t>
      </w:r>
      <w:r w:rsidR="000C6C07">
        <w:rPr>
          <w:rFonts w:ascii="Century Gothic" w:hAnsi="Century Gothic"/>
          <w:color w:val="000000"/>
          <w:shd w:val="clear" w:color="auto" w:fill="FFFFFF"/>
        </w:rPr>
        <w:t> »</w:t>
      </w:r>
      <w:r w:rsidR="000C6C07" w:rsidRPr="000C6C07">
        <w:rPr>
          <w:rFonts w:ascii="Century Gothic" w:hAnsi="Century Gothic"/>
          <w:color w:val="000000"/>
          <w:shd w:val="clear" w:color="auto" w:fill="FFFFFF"/>
        </w:rPr>
        <w:t>. Les conférences enregistrées seront téléchargées sur le site du colloque.</w:t>
      </w:r>
    </w:p>
    <w:p w14:paraId="5F5B758A" w14:textId="0E77C946" w:rsidR="000059C5" w:rsidRPr="000059C5" w:rsidRDefault="000059C5" w:rsidP="000059C5">
      <w:pPr>
        <w:ind w:firstLine="720"/>
        <w:jc w:val="both"/>
        <w:rPr>
          <w:rFonts w:ascii="Century Gothic" w:hAnsi="Century Gothic"/>
        </w:rPr>
      </w:pPr>
      <w:r>
        <w:rPr>
          <w:rFonts w:ascii="Century Gothic" w:hAnsi="Century Gothic"/>
          <w:color w:val="000000"/>
          <w:shd w:val="clear" w:color="auto" w:fill="FFFFFF"/>
        </w:rPr>
        <w:t xml:space="preserve">Veuillez lire et signer le document, et en envoyer une copie à </w:t>
      </w:r>
      <w:hyperlink r:id="rId5" w:history="1">
        <w:r w:rsidRPr="000059C5">
          <w:rPr>
            <w:rStyle w:val="Hyperlien"/>
            <w:rFonts w:ascii="Century Gothic" w:hAnsi="Century Gothic"/>
          </w:rPr>
          <w:t>voixsubalternes@</w:t>
        </w:r>
        <w:r w:rsidRPr="000059C5">
          <w:rPr>
            <w:rStyle w:val="Hyperlien"/>
            <w:rFonts w:ascii="Century Gothic" w:hAnsi="Century Gothic"/>
            <w:bdr w:val="none" w:sz="0" w:space="0" w:color="auto" w:frame="1"/>
          </w:rPr>
          <w:t>gmail.com</w:t>
        </w:r>
      </w:hyperlink>
      <w:r w:rsidRPr="000059C5">
        <w:rPr>
          <w:rFonts w:ascii="Century Gothic" w:hAnsi="Century Gothic"/>
          <w:color w:val="000000"/>
          <w:bdr w:val="none" w:sz="0" w:space="0" w:color="auto" w:frame="1"/>
        </w:rPr>
        <w:t xml:space="preserve"> </w:t>
      </w:r>
    </w:p>
    <w:p w14:paraId="4EBA9B23" w14:textId="24712978" w:rsidR="00117493" w:rsidRDefault="00117493" w:rsidP="00CB2C69">
      <w:pPr>
        <w:jc w:val="center"/>
        <w:rPr>
          <w:rFonts w:ascii="Century Gothic" w:hAnsi="Century Gothic"/>
          <w:b/>
        </w:rPr>
      </w:pPr>
    </w:p>
    <w:p w14:paraId="2450AC6C" w14:textId="77777777" w:rsidR="000059C5" w:rsidRDefault="000059C5" w:rsidP="00CB2C69">
      <w:pPr>
        <w:jc w:val="center"/>
        <w:rPr>
          <w:rFonts w:ascii="Century Gothic" w:hAnsi="Century Gothic"/>
          <w:b/>
        </w:rPr>
      </w:pPr>
    </w:p>
    <w:p w14:paraId="461240BC" w14:textId="60ECD807" w:rsidR="00CB2C69" w:rsidRDefault="00B32B42" w:rsidP="000D173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FORMULAIRE DE RENONCIATION</w:t>
      </w:r>
    </w:p>
    <w:p w14:paraId="79285C48" w14:textId="77777777" w:rsidR="00117493" w:rsidRPr="000D173F" w:rsidRDefault="00117493" w:rsidP="000D173F">
      <w:pPr>
        <w:jc w:val="center"/>
        <w:rPr>
          <w:rFonts w:ascii="Century Gothic" w:hAnsi="Century Gothic"/>
          <w:b/>
          <w:sz w:val="28"/>
          <w:szCs w:val="28"/>
        </w:rPr>
      </w:pPr>
    </w:p>
    <w:p w14:paraId="2CA89A3F" w14:textId="3B2AE5F4" w:rsidR="00B23624" w:rsidRDefault="00B32B42" w:rsidP="000D173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 la présente, j’accorde à l’</w:t>
      </w:r>
      <w:r w:rsidR="000C6C07">
        <w:rPr>
          <w:rFonts w:ascii="Century Gothic" w:hAnsi="Century Gothic"/>
        </w:rPr>
        <w:t>U</w:t>
      </w:r>
      <w:r>
        <w:rPr>
          <w:rFonts w:ascii="Century Gothic" w:hAnsi="Century Gothic"/>
        </w:rPr>
        <w:t>niversité du Nouveau-Brunswick (UNB)</w:t>
      </w:r>
      <w:r w:rsidR="000C6C07">
        <w:rPr>
          <w:rFonts w:ascii="Century Gothic" w:hAnsi="Century Gothic"/>
        </w:rPr>
        <w:t xml:space="preserve"> et à l’Université Saint-Thomas</w:t>
      </w:r>
      <w:r>
        <w:rPr>
          <w:rFonts w:ascii="Century Gothic" w:hAnsi="Century Gothic"/>
        </w:rPr>
        <w:t xml:space="preserve">, ses </w:t>
      </w:r>
      <w:r w:rsidR="00C32A54" w:rsidRPr="00C32A54">
        <w:rPr>
          <w:rFonts w:ascii="Century Gothic" w:hAnsi="Century Gothic"/>
        </w:rPr>
        <w:t>représentants légaux, employés</w:t>
      </w:r>
      <w:r w:rsidR="00C32A54">
        <w:rPr>
          <w:rFonts w:ascii="Century Gothic" w:hAnsi="Century Gothic"/>
        </w:rPr>
        <w:t xml:space="preserve"> </w:t>
      </w:r>
      <w:r w:rsidR="00C32A54" w:rsidRPr="00C32A54">
        <w:rPr>
          <w:rFonts w:ascii="Century Gothic" w:hAnsi="Century Gothic"/>
        </w:rPr>
        <w:t xml:space="preserve">ou toute personne agissant en </w:t>
      </w:r>
      <w:r w:rsidR="00C32A54">
        <w:rPr>
          <w:rFonts w:ascii="Century Gothic" w:hAnsi="Century Gothic"/>
        </w:rPr>
        <w:t>son</w:t>
      </w:r>
      <w:r w:rsidR="00C32A54" w:rsidRPr="00C32A54">
        <w:rPr>
          <w:rFonts w:ascii="Century Gothic" w:hAnsi="Century Gothic"/>
        </w:rPr>
        <w:t xml:space="preserve"> nom </w:t>
      </w:r>
      <w:r>
        <w:rPr>
          <w:rFonts w:ascii="Century Gothic" w:hAnsi="Century Gothic"/>
        </w:rPr>
        <w:t xml:space="preserve">l’autorisation irrévocable d’utiliser et de publier des photographies, vidéos ou films </w:t>
      </w:r>
      <w:r w:rsidR="00C32A54" w:rsidRPr="00C32A54">
        <w:rPr>
          <w:rFonts w:ascii="Century Gothic" w:hAnsi="Century Gothic"/>
        </w:rPr>
        <w:t>sur l</w:t>
      </w:r>
      <w:r w:rsidR="00C32A54">
        <w:rPr>
          <w:rFonts w:ascii="Century Gothic" w:hAnsi="Century Gothic"/>
        </w:rPr>
        <w:t>esquels</w:t>
      </w:r>
      <w:r w:rsidR="00C32A54" w:rsidRPr="00C32A54">
        <w:rPr>
          <w:rFonts w:ascii="Century Gothic" w:hAnsi="Century Gothic"/>
        </w:rPr>
        <w:t xml:space="preserve"> je figure</w:t>
      </w:r>
      <w:r w:rsidR="00477E4C">
        <w:rPr>
          <w:rFonts w:ascii="Century Gothic" w:hAnsi="Century Gothic"/>
        </w:rPr>
        <w:t xml:space="preserve"> à quelque</w:t>
      </w:r>
      <w:r w:rsidR="00B55028" w:rsidRPr="00B32B42">
        <w:rPr>
          <w:rFonts w:ascii="Century Gothic" w:hAnsi="Century Gothic"/>
        </w:rPr>
        <w:t xml:space="preserve"> </w:t>
      </w:r>
      <w:r w:rsidR="00477E4C">
        <w:rPr>
          <w:rFonts w:ascii="Century Gothic" w:hAnsi="Century Gothic"/>
        </w:rPr>
        <w:t>fin que ce soit, notamment pour documenter le colloque « </w:t>
      </w:r>
      <w:r w:rsidR="00477E4C" w:rsidRPr="00477E4C">
        <w:rPr>
          <w:rFonts w:ascii="Century Gothic" w:hAnsi="Century Gothic"/>
        </w:rPr>
        <w:t>Voix subalternes et créa(c)tives. Explorer l'inventivité de la marge francophone</w:t>
      </w:r>
      <w:r w:rsidR="00477E4C">
        <w:rPr>
          <w:rFonts w:ascii="Century Gothic" w:hAnsi="Century Gothic"/>
        </w:rPr>
        <w:t xml:space="preserve"> », pour promouvoir l’APLAQA ou l’UNB et pour contribuer à l’éducation et aux recherches. </w:t>
      </w:r>
      <w:r w:rsidR="0045680B">
        <w:rPr>
          <w:rFonts w:ascii="Century Gothic" w:hAnsi="Century Gothic"/>
        </w:rPr>
        <w:t>Je consens à ce que c</w:t>
      </w:r>
      <w:r w:rsidR="00477E4C">
        <w:rPr>
          <w:rFonts w:ascii="Century Gothic" w:hAnsi="Century Gothic"/>
        </w:rPr>
        <w:t xml:space="preserve">es images </w:t>
      </w:r>
      <w:r w:rsidR="0045680B">
        <w:rPr>
          <w:rFonts w:ascii="Century Gothic" w:hAnsi="Century Gothic"/>
        </w:rPr>
        <w:t>soient</w:t>
      </w:r>
      <w:r w:rsidR="00477E4C">
        <w:rPr>
          <w:rFonts w:ascii="Century Gothic" w:hAnsi="Century Gothic"/>
        </w:rPr>
        <w:t xml:space="preserve"> publiées sous quelque forme </w:t>
      </w:r>
      <w:r w:rsidR="005A5D75">
        <w:rPr>
          <w:rFonts w:ascii="Century Gothic" w:hAnsi="Century Gothic"/>
        </w:rPr>
        <w:t xml:space="preserve">ou support </w:t>
      </w:r>
      <w:r w:rsidR="00477E4C">
        <w:rPr>
          <w:rFonts w:ascii="Century Gothic" w:hAnsi="Century Gothic"/>
        </w:rPr>
        <w:t>que ce soit et modifiées sans restriction. Je</w:t>
      </w:r>
      <w:r w:rsidR="0045680B">
        <w:rPr>
          <w:rFonts w:ascii="Century Gothic" w:hAnsi="Century Gothic"/>
        </w:rPr>
        <w:t xml:space="preserve"> permets à l’UNB d’accorder </w:t>
      </w:r>
      <w:r w:rsidR="00477E4C" w:rsidRPr="00477E4C">
        <w:rPr>
          <w:rFonts w:ascii="Century Gothic" w:hAnsi="Century Gothic"/>
        </w:rPr>
        <w:t>un droit d'auteur sur lesdites photographies, vidéos ou films de moi, sans révoquer les droits que je pourrais avoir sur le contenu de ces photographies, vidéos ou films.</w:t>
      </w:r>
      <w:r w:rsidR="0045680B">
        <w:rPr>
          <w:rFonts w:ascii="Century Gothic" w:hAnsi="Century Gothic"/>
        </w:rPr>
        <w:t xml:space="preserve"> </w:t>
      </w:r>
      <w:r w:rsidR="0045680B" w:rsidRPr="0045680B">
        <w:rPr>
          <w:rFonts w:ascii="Century Gothic" w:hAnsi="Century Gothic"/>
        </w:rPr>
        <w:t xml:space="preserve">Je libère </w:t>
      </w:r>
      <w:r w:rsidR="0045680B">
        <w:rPr>
          <w:rFonts w:ascii="Century Gothic" w:hAnsi="Century Gothic"/>
        </w:rPr>
        <w:t xml:space="preserve">l’UNB, ses </w:t>
      </w:r>
      <w:r w:rsidR="0045680B" w:rsidRPr="0045680B">
        <w:rPr>
          <w:rFonts w:ascii="Century Gothic" w:hAnsi="Century Gothic"/>
        </w:rPr>
        <w:t>représentants légaux, employés ou toute personne</w:t>
      </w:r>
      <w:r w:rsidR="0045680B">
        <w:rPr>
          <w:rFonts w:ascii="Century Gothic" w:hAnsi="Century Gothic"/>
        </w:rPr>
        <w:t xml:space="preserve"> </w:t>
      </w:r>
      <w:r w:rsidR="0045680B" w:rsidRPr="0045680B">
        <w:rPr>
          <w:rFonts w:ascii="Century Gothic" w:hAnsi="Century Gothic"/>
        </w:rPr>
        <w:t xml:space="preserve">agissant en </w:t>
      </w:r>
      <w:r w:rsidR="0045680B">
        <w:rPr>
          <w:rFonts w:ascii="Century Gothic" w:hAnsi="Century Gothic"/>
        </w:rPr>
        <w:t>son</w:t>
      </w:r>
      <w:r w:rsidR="0045680B" w:rsidRPr="0045680B">
        <w:rPr>
          <w:rFonts w:ascii="Century Gothic" w:hAnsi="Century Gothic"/>
        </w:rPr>
        <w:t xml:space="preserve"> nom, de toute réclamation de tout ordre que je pourrais avoir, actuellement ou</w:t>
      </w:r>
      <w:r w:rsidR="0045680B">
        <w:rPr>
          <w:rFonts w:ascii="Century Gothic" w:hAnsi="Century Gothic"/>
        </w:rPr>
        <w:t xml:space="preserve"> </w:t>
      </w:r>
      <w:r w:rsidR="0045680B" w:rsidRPr="0045680B">
        <w:rPr>
          <w:rFonts w:ascii="Century Gothic" w:hAnsi="Century Gothic"/>
        </w:rPr>
        <w:t xml:space="preserve">ultérieurement, liée à l’utilisation de l’ensemble ou d’une partie de </w:t>
      </w:r>
      <w:r w:rsidR="0045680B">
        <w:rPr>
          <w:rFonts w:ascii="Century Gothic" w:hAnsi="Century Gothic"/>
        </w:rPr>
        <w:t xml:space="preserve">ces photographies, vidéos ou films sur lesquels je figure, </w:t>
      </w:r>
      <w:r w:rsidR="0045680B" w:rsidRPr="0045680B">
        <w:rPr>
          <w:rFonts w:ascii="Century Gothic" w:hAnsi="Century Gothic"/>
        </w:rPr>
        <w:t xml:space="preserve">conformément aux conditions </w:t>
      </w:r>
      <w:r w:rsidR="00951DF8">
        <w:rPr>
          <w:rFonts w:ascii="Century Gothic" w:hAnsi="Century Gothic"/>
        </w:rPr>
        <w:t xml:space="preserve">de </w:t>
      </w:r>
      <w:r w:rsidR="00951DF8" w:rsidRPr="00951DF8">
        <w:rPr>
          <w:rFonts w:ascii="Century Gothic" w:hAnsi="Century Gothic"/>
        </w:rPr>
        <w:t>la renonciation et l’autorisation qui précèdent</w:t>
      </w:r>
      <w:r w:rsidR="00951DF8">
        <w:rPr>
          <w:rFonts w:ascii="Century Gothic" w:hAnsi="Century Gothic"/>
        </w:rPr>
        <w:t>.</w:t>
      </w:r>
    </w:p>
    <w:p w14:paraId="454A3BB9" w14:textId="44269D94" w:rsidR="00B55028" w:rsidRDefault="00B23624" w:rsidP="0045680B">
      <w:pPr>
        <w:rPr>
          <w:rFonts w:ascii="Century Gothic" w:hAnsi="Century Gothic"/>
        </w:rPr>
      </w:pPr>
      <w:r>
        <w:rPr>
          <w:rFonts w:ascii="Century Gothic" w:hAnsi="Century Gothic"/>
        </w:rPr>
        <w:t>Note : traduction libre.</w:t>
      </w:r>
      <w:r w:rsidR="0045680B">
        <w:rPr>
          <w:rFonts w:ascii="Century Gothic" w:hAnsi="Century Gothic"/>
        </w:rPr>
        <w:t xml:space="preserve"> </w:t>
      </w:r>
      <w:r w:rsidRPr="00B23624">
        <w:rPr>
          <w:rFonts w:ascii="Century Gothic" w:hAnsi="Century Gothic"/>
        </w:rPr>
        <w:t>En cas de divergence entre la version anglaise et la version française du présent document, la version anglaise prévaut</w:t>
      </w:r>
      <w:r w:rsidR="000D173F">
        <w:rPr>
          <w:rFonts w:ascii="Century Gothic" w:hAnsi="Century Gothic"/>
        </w:rPr>
        <w:t xml:space="preserve"> (voir plus bas)</w:t>
      </w:r>
      <w:r w:rsidRPr="00B23624">
        <w:rPr>
          <w:rFonts w:ascii="Century Gothic" w:hAnsi="Century Gothic"/>
        </w:rPr>
        <w:t>.</w:t>
      </w:r>
    </w:p>
    <w:p w14:paraId="18781028" w14:textId="77777777" w:rsidR="00117493" w:rsidRPr="00B32B42" w:rsidRDefault="00117493" w:rsidP="0045680B">
      <w:pPr>
        <w:rPr>
          <w:rFonts w:ascii="Century Gothic" w:hAnsi="Century Gothic"/>
        </w:rPr>
      </w:pPr>
    </w:p>
    <w:p w14:paraId="5FD56619" w14:textId="19C0ADB1" w:rsidR="00B55028" w:rsidRPr="00B32B42" w:rsidRDefault="00B55028">
      <w:pPr>
        <w:rPr>
          <w:rFonts w:ascii="Century Gothic" w:hAnsi="Century Gothic"/>
        </w:rPr>
      </w:pPr>
      <w:r w:rsidRPr="00B32B42">
        <w:rPr>
          <w:rFonts w:ascii="Century Gothic" w:hAnsi="Century Gothic"/>
        </w:rPr>
        <w:t>N</w:t>
      </w:r>
      <w:r w:rsidR="00C32A54">
        <w:rPr>
          <w:rFonts w:ascii="Century Gothic" w:hAnsi="Century Gothic"/>
        </w:rPr>
        <w:t>om (</w:t>
      </w:r>
      <w:r w:rsidR="005A5D75">
        <w:rPr>
          <w:rFonts w:ascii="Century Gothic" w:hAnsi="Century Gothic"/>
        </w:rPr>
        <w:t>en lettres moulées</w:t>
      </w:r>
      <w:r w:rsidRPr="00B32B42">
        <w:rPr>
          <w:rFonts w:ascii="Century Gothic" w:hAnsi="Century Gothic"/>
        </w:rPr>
        <w:t>)</w:t>
      </w:r>
      <w:r w:rsidR="005A5D75">
        <w:rPr>
          <w:rFonts w:ascii="Century Gothic" w:hAnsi="Century Gothic"/>
        </w:rPr>
        <w:t xml:space="preserve"> </w:t>
      </w:r>
      <w:r w:rsidRPr="00B32B42">
        <w:rPr>
          <w:rFonts w:ascii="Century Gothic" w:hAnsi="Century Gothic"/>
        </w:rPr>
        <w:t>:</w:t>
      </w:r>
    </w:p>
    <w:p w14:paraId="18BAB5FC" w14:textId="77777777" w:rsidR="004F522E" w:rsidRPr="00B32B42" w:rsidRDefault="004F522E">
      <w:pPr>
        <w:rPr>
          <w:rFonts w:ascii="Century Gothic" w:hAnsi="Century Gothic"/>
        </w:rPr>
      </w:pPr>
      <w:r w:rsidRPr="00B32B42">
        <w:rPr>
          <w:rFonts w:ascii="Century Gothic" w:hAnsi="Century Gothic"/>
        </w:rPr>
        <w:t>______________________________________________________________________________</w:t>
      </w:r>
    </w:p>
    <w:p w14:paraId="4DE44369" w14:textId="23CE7C05" w:rsidR="00B55028" w:rsidRPr="00B32B42" w:rsidRDefault="00B55028">
      <w:pPr>
        <w:rPr>
          <w:rFonts w:ascii="Century Gothic" w:hAnsi="Century Gothic"/>
        </w:rPr>
      </w:pPr>
      <w:r w:rsidRPr="00B32B42">
        <w:rPr>
          <w:rFonts w:ascii="Century Gothic" w:hAnsi="Century Gothic"/>
        </w:rPr>
        <w:t>Signature</w:t>
      </w:r>
      <w:r w:rsidR="00C32A54">
        <w:rPr>
          <w:rFonts w:ascii="Century Gothic" w:hAnsi="Century Gothic"/>
        </w:rPr>
        <w:t xml:space="preserve"> </w:t>
      </w:r>
      <w:r w:rsidRPr="00B32B42">
        <w:rPr>
          <w:rFonts w:ascii="Century Gothic" w:hAnsi="Century Gothic"/>
        </w:rPr>
        <w:t>:</w:t>
      </w:r>
    </w:p>
    <w:p w14:paraId="48FAFC32" w14:textId="77777777" w:rsidR="004F522E" w:rsidRPr="00B32B42" w:rsidRDefault="004F522E">
      <w:pPr>
        <w:rPr>
          <w:rFonts w:ascii="Century Gothic" w:hAnsi="Century Gothic"/>
        </w:rPr>
      </w:pPr>
      <w:r w:rsidRPr="00B32B42">
        <w:rPr>
          <w:rFonts w:ascii="Century Gothic" w:hAnsi="Century Gothic"/>
        </w:rPr>
        <w:t>______________________________________________________________________________</w:t>
      </w:r>
    </w:p>
    <w:p w14:paraId="63DF6847" w14:textId="77777777" w:rsidR="00117493" w:rsidRPr="00B32B42" w:rsidRDefault="00B55028" w:rsidP="00117493">
      <w:pPr>
        <w:rPr>
          <w:rFonts w:ascii="Century Gothic" w:hAnsi="Century Gothic"/>
        </w:rPr>
      </w:pPr>
      <w:r w:rsidRPr="00B32B42">
        <w:rPr>
          <w:rFonts w:ascii="Century Gothic" w:hAnsi="Century Gothic"/>
        </w:rPr>
        <w:t>Date</w:t>
      </w:r>
      <w:r w:rsidR="00C32A54">
        <w:rPr>
          <w:rFonts w:ascii="Century Gothic" w:hAnsi="Century Gothic"/>
        </w:rPr>
        <w:t xml:space="preserve"> </w:t>
      </w:r>
      <w:r w:rsidRPr="00B32B42">
        <w:rPr>
          <w:rFonts w:ascii="Century Gothic" w:hAnsi="Century Gothic"/>
        </w:rPr>
        <w:t>:</w:t>
      </w:r>
      <w:r w:rsidR="004F522E" w:rsidRPr="00B32B42">
        <w:rPr>
          <w:rFonts w:ascii="Century Gothic" w:hAnsi="Century Gothic"/>
        </w:rPr>
        <w:br/>
      </w:r>
      <w:r w:rsidR="00117493" w:rsidRPr="00B32B42">
        <w:rPr>
          <w:rFonts w:ascii="Century Gothic" w:hAnsi="Century Gothic"/>
        </w:rPr>
        <w:t>______________________________________________________________________________</w:t>
      </w:r>
    </w:p>
    <w:p w14:paraId="0CB06302" w14:textId="2FD20EE9" w:rsidR="00117493" w:rsidRDefault="00117493" w:rsidP="00117493">
      <w:pPr>
        <w:pBdr>
          <w:bottom w:val="single" w:sz="12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 xml:space="preserve">Téléphone </w:t>
      </w:r>
      <w:r w:rsidRPr="00B32B42">
        <w:rPr>
          <w:rFonts w:ascii="Century Gothic" w:hAnsi="Century Gothic"/>
        </w:rPr>
        <w:t>:</w:t>
      </w:r>
    </w:p>
    <w:p w14:paraId="5CC5E325" w14:textId="4DB3772E" w:rsidR="00117493" w:rsidRPr="00B32B42" w:rsidRDefault="00117493" w:rsidP="00117493">
      <w:pPr>
        <w:pBdr>
          <w:bottom w:val="single" w:sz="12" w:space="1" w:color="auto"/>
        </w:pBdr>
        <w:rPr>
          <w:rFonts w:ascii="Century Gothic" w:hAnsi="Century Gothic"/>
        </w:rPr>
      </w:pPr>
    </w:p>
    <w:p w14:paraId="5565F73F" w14:textId="16C51212" w:rsidR="00117493" w:rsidRPr="00B32B42" w:rsidRDefault="00117493" w:rsidP="00117493">
      <w:pPr>
        <w:pBdr>
          <w:bottom w:val="single" w:sz="12" w:space="1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Courriel </w:t>
      </w:r>
      <w:r w:rsidRPr="00B32B42">
        <w:rPr>
          <w:rFonts w:ascii="Century Gothic" w:hAnsi="Century Gothic"/>
        </w:rPr>
        <w:t>:</w:t>
      </w:r>
    </w:p>
    <w:p w14:paraId="6E16F715" w14:textId="0F906A73" w:rsidR="000D173F" w:rsidRDefault="000D173F" w:rsidP="000D173F">
      <w:pPr>
        <w:rPr>
          <w:rFonts w:ascii="Century Gothic" w:hAnsi="Century Gothic"/>
          <w:b/>
        </w:rPr>
      </w:pPr>
    </w:p>
    <w:p w14:paraId="0211CD5B" w14:textId="32507719" w:rsidR="000D173F" w:rsidRDefault="000059C5" w:rsidP="000D173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0288" behindDoc="0" locked="0" layoutInCell="1" allowOverlap="1" wp14:anchorId="6E33FE8B" wp14:editId="14E6496A">
            <wp:simplePos x="0" y="0"/>
            <wp:positionH relativeFrom="margin">
              <wp:posOffset>-37465</wp:posOffset>
            </wp:positionH>
            <wp:positionV relativeFrom="paragraph">
              <wp:posOffset>-457724</wp:posOffset>
            </wp:positionV>
            <wp:extent cx="2718989" cy="1257300"/>
            <wp:effectExtent l="0" t="0" r="571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B-primary_4C_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989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FBEBF" w14:textId="77777777" w:rsidR="000D173F" w:rsidRDefault="000D173F" w:rsidP="000D173F">
      <w:pPr>
        <w:jc w:val="center"/>
        <w:rPr>
          <w:rFonts w:ascii="Century Gothic" w:hAnsi="Century Gothic"/>
          <w:b/>
        </w:rPr>
      </w:pPr>
    </w:p>
    <w:p w14:paraId="1145A96A" w14:textId="77777777" w:rsidR="000D173F" w:rsidRDefault="000D173F" w:rsidP="000D173F">
      <w:pPr>
        <w:jc w:val="center"/>
        <w:rPr>
          <w:rFonts w:ascii="Century Gothic" w:hAnsi="Century Gothic"/>
          <w:b/>
        </w:rPr>
      </w:pPr>
    </w:p>
    <w:p w14:paraId="188DB962" w14:textId="77777777" w:rsidR="000059C5" w:rsidRDefault="000059C5" w:rsidP="000D173F">
      <w:pPr>
        <w:jc w:val="center"/>
        <w:rPr>
          <w:rFonts w:ascii="Century Gothic" w:hAnsi="Century Gothic"/>
          <w:b/>
          <w:sz w:val="28"/>
          <w:szCs w:val="28"/>
        </w:rPr>
      </w:pPr>
    </w:p>
    <w:p w14:paraId="1735FDE9" w14:textId="77777777" w:rsidR="000059C5" w:rsidRDefault="000059C5" w:rsidP="000D173F">
      <w:pPr>
        <w:jc w:val="center"/>
        <w:rPr>
          <w:rFonts w:ascii="Century Gothic" w:hAnsi="Century Gothic"/>
          <w:b/>
          <w:sz w:val="28"/>
          <w:szCs w:val="28"/>
        </w:rPr>
      </w:pPr>
    </w:p>
    <w:p w14:paraId="38811403" w14:textId="619B2060" w:rsidR="000D173F" w:rsidRPr="00333530" w:rsidRDefault="000D173F" w:rsidP="000D173F">
      <w:pPr>
        <w:jc w:val="center"/>
        <w:rPr>
          <w:rFonts w:ascii="Century Gothic" w:hAnsi="Century Gothic"/>
          <w:b/>
          <w:sz w:val="28"/>
          <w:szCs w:val="28"/>
        </w:rPr>
      </w:pPr>
      <w:r w:rsidRPr="00333530">
        <w:rPr>
          <w:rFonts w:ascii="Century Gothic" w:hAnsi="Century Gothic"/>
          <w:b/>
          <w:sz w:val="28"/>
          <w:szCs w:val="28"/>
        </w:rPr>
        <w:t>RELEASE</w:t>
      </w:r>
    </w:p>
    <w:p w14:paraId="4AE97C06" w14:textId="77777777" w:rsidR="000D173F" w:rsidRPr="00CB2C69" w:rsidRDefault="000D173F" w:rsidP="000D173F">
      <w:pPr>
        <w:jc w:val="center"/>
        <w:rPr>
          <w:rFonts w:ascii="Century Gothic" w:hAnsi="Century Gothic"/>
          <w:b/>
        </w:rPr>
      </w:pPr>
    </w:p>
    <w:p w14:paraId="7A47D036" w14:textId="6DA9884D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 xml:space="preserve">I hereby grant to the University of New Brunswick (UNB) and legal representatives and assigns, the irrevocable right to use and publish photographs, videos or film of me, or in which I may be included, for the purposes of documenting the </w:t>
      </w:r>
      <w:r w:rsidR="00117493">
        <w:rPr>
          <w:rFonts w:ascii="Century Gothic" w:hAnsi="Century Gothic"/>
        </w:rPr>
        <w:t>« </w:t>
      </w:r>
      <w:r w:rsidR="00117493" w:rsidRPr="00477E4C">
        <w:rPr>
          <w:rFonts w:ascii="Century Gothic" w:hAnsi="Century Gothic"/>
        </w:rPr>
        <w:t>Voix subalternes et créa(c)</w:t>
      </w:r>
      <w:proofErr w:type="spellStart"/>
      <w:r w:rsidR="00117493" w:rsidRPr="00477E4C">
        <w:rPr>
          <w:rFonts w:ascii="Century Gothic" w:hAnsi="Century Gothic"/>
        </w:rPr>
        <w:t>tives</w:t>
      </w:r>
      <w:proofErr w:type="spellEnd"/>
      <w:r w:rsidR="00117493" w:rsidRPr="00477E4C">
        <w:rPr>
          <w:rFonts w:ascii="Century Gothic" w:hAnsi="Century Gothic"/>
        </w:rPr>
        <w:t>. Explorer l'inventivité de la marge francophone</w:t>
      </w:r>
      <w:r w:rsidR="00117493">
        <w:rPr>
          <w:rFonts w:ascii="Century Gothic" w:hAnsi="Century Gothic"/>
        </w:rPr>
        <w:t xml:space="preserve"> » </w:t>
      </w:r>
      <w:r w:rsidRPr="00CB2C69">
        <w:rPr>
          <w:rFonts w:ascii="Century Gothic" w:hAnsi="Century Gothic"/>
        </w:rPr>
        <w:t xml:space="preserve">Conference, for promoting the </w:t>
      </w:r>
      <w:r w:rsidR="00117493">
        <w:rPr>
          <w:rFonts w:ascii="Century Gothic" w:hAnsi="Century Gothic"/>
        </w:rPr>
        <w:t>APLAQA</w:t>
      </w:r>
      <w:r w:rsidRPr="00CB2C69">
        <w:rPr>
          <w:rFonts w:ascii="Century Gothic" w:hAnsi="Century Gothic"/>
        </w:rPr>
        <w:t xml:space="preserve"> and for educational purposes, in any manner and medium; to alter the same without restrictions; and to copyright said photographs, video or film of me, without revoking any rights that I may have in the content contained in those photographs, video or film of me. I hereby release UNB and legal representatives and assigns from all claims and liability relating to said photographs, video or film of me consistent with the terms of this release.</w:t>
      </w:r>
    </w:p>
    <w:p w14:paraId="300BA63F" w14:textId="77777777" w:rsidR="000D173F" w:rsidRPr="00CB2C69" w:rsidRDefault="000D173F" w:rsidP="000D173F">
      <w:pPr>
        <w:rPr>
          <w:rFonts w:ascii="Century Gothic" w:hAnsi="Century Gothic"/>
        </w:rPr>
      </w:pPr>
    </w:p>
    <w:p w14:paraId="49F597D4" w14:textId="77777777" w:rsidR="000D173F" w:rsidRPr="00CB2C69" w:rsidRDefault="000D173F" w:rsidP="000D173F">
      <w:pPr>
        <w:rPr>
          <w:rFonts w:ascii="Century Gothic" w:hAnsi="Century Gothic"/>
        </w:rPr>
      </w:pPr>
    </w:p>
    <w:p w14:paraId="6DCE6ACB" w14:textId="77777777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>Name (Print):</w:t>
      </w:r>
    </w:p>
    <w:p w14:paraId="22E3D23A" w14:textId="77777777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>______________________________________________________________________________</w:t>
      </w:r>
    </w:p>
    <w:p w14:paraId="1904C4E1" w14:textId="77777777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>Signature:</w:t>
      </w:r>
    </w:p>
    <w:p w14:paraId="67019BFD" w14:textId="77777777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>______________________________________________________________________________</w:t>
      </w:r>
    </w:p>
    <w:p w14:paraId="43CA3837" w14:textId="77777777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>Date:</w:t>
      </w:r>
      <w:r w:rsidRPr="00CB2C69">
        <w:rPr>
          <w:rFonts w:ascii="Century Gothic" w:hAnsi="Century Gothic"/>
        </w:rPr>
        <w:br/>
        <w:t>______________________________________________________________________________</w:t>
      </w:r>
    </w:p>
    <w:p w14:paraId="3FDB60C2" w14:textId="77777777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>Phone:</w:t>
      </w:r>
    </w:p>
    <w:p w14:paraId="5E1BD6F4" w14:textId="77777777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>______________________________________________________________________________</w:t>
      </w:r>
    </w:p>
    <w:p w14:paraId="6D123EBB" w14:textId="77777777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>Email:</w:t>
      </w:r>
    </w:p>
    <w:p w14:paraId="6FFD81F1" w14:textId="77777777" w:rsidR="000D173F" w:rsidRPr="00CB2C69" w:rsidRDefault="000D173F" w:rsidP="000D173F">
      <w:pPr>
        <w:rPr>
          <w:rFonts w:ascii="Century Gothic" w:hAnsi="Century Gothic"/>
        </w:rPr>
      </w:pPr>
      <w:r w:rsidRPr="00CB2C69">
        <w:rPr>
          <w:rFonts w:ascii="Century Gothic" w:hAnsi="Century Gothic"/>
        </w:rPr>
        <w:t>______________________________________________________________________________</w:t>
      </w:r>
    </w:p>
    <w:p w14:paraId="6B6EFE0C" w14:textId="77777777" w:rsidR="000D173F" w:rsidRPr="00CB2C69" w:rsidRDefault="000D173F" w:rsidP="000D173F"/>
    <w:p w14:paraId="35414C36" w14:textId="6B525B70" w:rsidR="00B55028" w:rsidRPr="00B32B42" w:rsidRDefault="00B55028"/>
    <w:sectPr w:rsidR="00B55028" w:rsidRPr="00B32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28"/>
    <w:rsid w:val="000059C5"/>
    <w:rsid w:val="000C6C07"/>
    <w:rsid w:val="000D173F"/>
    <w:rsid w:val="00117493"/>
    <w:rsid w:val="00282047"/>
    <w:rsid w:val="00333530"/>
    <w:rsid w:val="003C5405"/>
    <w:rsid w:val="0045680B"/>
    <w:rsid w:val="00477E4C"/>
    <w:rsid w:val="004F522E"/>
    <w:rsid w:val="005A5D75"/>
    <w:rsid w:val="00641877"/>
    <w:rsid w:val="00951DF8"/>
    <w:rsid w:val="00B23624"/>
    <w:rsid w:val="00B32B42"/>
    <w:rsid w:val="00B55028"/>
    <w:rsid w:val="00C30376"/>
    <w:rsid w:val="00C32A54"/>
    <w:rsid w:val="00C87AF2"/>
    <w:rsid w:val="00CB2C69"/>
    <w:rsid w:val="00F4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4671"/>
  <w15:chartTrackingRefBased/>
  <w15:docId w15:val="{7A4BD79C-1336-4F38-B8C9-8A8E0B18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35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530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0059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8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ixsubalterne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Wetmore</dc:creator>
  <cp:keywords/>
  <dc:description/>
  <cp:lastModifiedBy>Robert Viau</cp:lastModifiedBy>
  <cp:revision>13</cp:revision>
  <cp:lastPrinted>2017-11-16T17:13:00Z</cp:lastPrinted>
  <dcterms:created xsi:type="dcterms:W3CDTF">2021-09-30T13:59:00Z</dcterms:created>
  <dcterms:modified xsi:type="dcterms:W3CDTF">2021-09-30T18:40:00Z</dcterms:modified>
</cp:coreProperties>
</file>